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F2648" w14:textId="7A108CF4" w:rsidR="00F5502A" w:rsidRPr="00122DD1" w:rsidRDefault="00411D72" w:rsidP="003C35E0">
      <w:pPr>
        <w:autoSpaceDE w:val="0"/>
        <w:autoSpaceDN w:val="0"/>
        <w:adjustRightInd w:val="0"/>
        <w:spacing w:after="0" w:line="240" w:lineRule="auto"/>
        <w:jc w:val="center"/>
        <w:rPr>
          <w:rFonts w:ascii="Times New Roman" w:hAnsi="Times New Roman" w:cs="Times New Roman"/>
          <w:b/>
          <w:bCs/>
          <w:color w:val="004786"/>
        </w:rPr>
      </w:pPr>
      <w:r w:rsidRPr="00122DD1">
        <w:rPr>
          <w:rFonts w:ascii="Times New Roman" w:hAnsi="Times New Roman" w:cs="Times New Roman"/>
          <w:b/>
          <w:bCs/>
          <w:color w:val="004786"/>
        </w:rPr>
        <w:t>IFPRI - HarvestPlus</w:t>
      </w:r>
    </w:p>
    <w:p w14:paraId="7E326693" w14:textId="45C94CEC" w:rsidR="0027352C" w:rsidRPr="00122DD1" w:rsidRDefault="009F344C" w:rsidP="003C35E0">
      <w:pPr>
        <w:autoSpaceDE w:val="0"/>
        <w:autoSpaceDN w:val="0"/>
        <w:adjustRightInd w:val="0"/>
        <w:spacing w:after="0" w:line="240" w:lineRule="auto"/>
        <w:jc w:val="center"/>
        <w:rPr>
          <w:rFonts w:ascii="Times New Roman" w:hAnsi="Times New Roman" w:cs="Times New Roman"/>
          <w:b/>
          <w:bCs/>
          <w:color w:val="004786"/>
          <w:sz w:val="27"/>
          <w:szCs w:val="27"/>
        </w:rPr>
      </w:pPr>
      <w:r w:rsidRPr="00122DD1">
        <w:rPr>
          <w:rFonts w:ascii="Times New Roman" w:hAnsi="Times New Roman" w:cs="Times New Roman"/>
          <w:b/>
          <w:bCs/>
          <w:color w:val="004786"/>
          <w:sz w:val="27"/>
          <w:szCs w:val="27"/>
        </w:rPr>
        <w:t>REQUEST FOR PROPOSALS (RFP)</w:t>
      </w:r>
    </w:p>
    <w:p w14:paraId="6A467045" w14:textId="7F469F30" w:rsidR="003C35E0" w:rsidRPr="00122DD1" w:rsidRDefault="003C35E0" w:rsidP="0057454B">
      <w:pPr>
        <w:autoSpaceDE w:val="0"/>
        <w:autoSpaceDN w:val="0"/>
        <w:adjustRightInd w:val="0"/>
        <w:spacing w:after="0" w:line="276" w:lineRule="auto"/>
        <w:jc w:val="center"/>
        <w:rPr>
          <w:rFonts w:ascii="Times New Roman" w:hAnsi="Times New Roman" w:cs="Times New Roman"/>
          <w:b/>
          <w:bCs/>
          <w:color w:val="004786"/>
          <w:sz w:val="15"/>
          <w:szCs w:val="15"/>
        </w:rPr>
      </w:pPr>
    </w:p>
    <w:p w14:paraId="24FB5857" w14:textId="77777777" w:rsidR="00DE4032" w:rsidRPr="00D45352" w:rsidRDefault="00DE4032" w:rsidP="00DE4032">
      <w:pPr>
        <w:spacing w:after="2" w:line="240" w:lineRule="atLeast"/>
        <w:jc w:val="both"/>
        <w:rPr>
          <w:rFonts w:ascii="Times New Roman" w:hAnsi="Times New Roman" w:cs="Times New Roman"/>
          <w:sz w:val="24"/>
          <w:szCs w:val="24"/>
        </w:rPr>
      </w:pPr>
      <w:r w:rsidRPr="00D45352">
        <w:rPr>
          <w:rFonts w:ascii="Times New Roman" w:hAnsi="Times New Roman" w:cs="Times New Roman"/>
          <w:bCs/>
          <w:color w:val="212121"/>
          <w:sz w:val="24"/>
          <w:szCs w:val="24"/>
        </w:rPr>
        <w:t>HarvestPlus improves nutrition and public health by developing and promoting biofortified food crops that are rich in vitamins and minerals and providing global leadership on biofortification evidence and technology</w:t>
      </w:r>
      <w:r w:rsidRPr="00D45352">
        <w:rPr>
          <w:rFonts w:ascii="Times New Roman" w:hAnsi="Times New Roman" w:cs="Times New Roman"/>
          <w:b/>
          <w:bCs/>
          <w:color w:val="212121"/>
          <w:sz w:val="24"/>
          <w:szCs w:val="24"/>
        </w:rPr>
        <w:t xml:space="preserve">. </w:t>
      </w:r>
      <w:r w:rsidRPr="00D45352">
        <w:rPr>
          <w:rFonts w:ascii="Times New Roman" w:hAnsi="Times New Roman" w:cs="Times New Roman"/>
          <w:color w:val="212121"/>
          <w:sz w:val="24"/>
          <w:szCs w:val="24"/>
        </w:rPr>
        <w:t xml:space="preserve">HarvestPlus works across CGIAR as part of </w:t>
      </w:r>
      <w:r w:rsidRPr="00D45352">
        <w:rPr>
          <w:rFonts w:ascii="Times New Roman" w:hAnsi="Times New Roman" w:cs="Times New Roman"/>
          <w:sz w:val="24"/>
          <w:szCs w:val="24"/>
        </w:rPr>
        <w:t>the International Food Policy Research Institute (IFPRI).</w:t>
      </w:r>
    </w:p>
    <w:p w14:paraId="5583B579" w14:textId="0BE52035" w:rsidR="00BC358C" w:rsidRPr="000A429A" w:rsidRDefault="00F165E4" w:rsidP="00A22636">
      <w:pPr>
        <w:autoSpaceDE w:val="0"/>
        <w:autoSpaceDN w:val="0"/>
        <w:adjustRightInd w:val="0"/>
        <w:spacing w:line="276" w:lineRule="auto"/>
        <w:jc w:val="both"/>
        <w:rPr>
          <w:rFonts w:ascii="Times New Roman" w:hAnsi="Times New Roman" w:cs="Times New Roman"/>
          <w:b/>
          <w:bCs/>
          <w:i/>
          <w:iCs/>
          <w:color w:val="000000"/>
          <w:sz w:val="24"/>
          <w:szCs w:val="24"/>
        </w:rPr>
      </w:pPr>
      <w:bookmarkStart w:id="0" w:name="_Hlk65489446"/>
      <w:r w:rsidRPr="00D45352">
        <w:rPr>
          <w:rFonts w:ascii="Times New Roman" w:hAnsi="Times New Roman" w:cs="Times New Roman"/>
          <w:color w:val="000000"/>
          <w:sz w:val="24"/>
          <w:szCs w:val="24"/>
        </w:rPr>
        <w:t>HarvestPlus</w:t>
      </w:r>
      <w:r w:rsidR="00944EC4" w:rsidRPr="00D45352">
        <w:rPr>
          <w:rFonts w:ascii="Times New Roman" w:hAnsi="Times New Roman" w:cs="Times New Roman"/>
          <w:color w:val="000000"/>
          <w:sz w:val="24"/>
          <w:szCs w:val="24"/>
        </w:rPr>
        <w:t xml:space="preserve"> </w:t>
      </w:r>
      <w:bookmarkEnd w:id="0"/>
      <w:r w:rsidR="001917BA" w:rsidRPr="00D45352">
        <w:rPr>
          <w:rFonts w:ascii="Times New Roman" w:hAnsi="Times New Roman" w:cs="Times New Roman"/>
          <w:color w:val="000000"/>
          <w:sz w:val="24"/>
          <w:szCs w:val="24"/>
        </w:rPr>
        <w:t xml:space="preserve">is interested to procure the services of </w:t>
      </w:r>
      <w:r w:rsidR="00091C9F" w:rsidRPr="00D45352">
        <w:rPr>
          <w:rFonts w:ascii="Times New Roman" w:hAnsi="Times New Roman" w:cs="Times New Roman"/>
          <w:color w:val="000000"/>
          <w:sz w:val="24"/>
          <w:szCs w:val="24"/>
        </w:rPr>
        <w:t xml:space="preserve">Vendors (preferred </w:t>
      </w:r>
      <w:r w:rsidR="001917BA" w:rsidRPr="00D45352">
        <w:rPr>
          <w:rFonts w:ascii="Times New Roman" w:hAnsi="Times New Roman" w:cs="Times New Roman"/>
          <w:color w:val="000000"/>
          <w:sz w:val="24"/>
          <w:szCs w:val="24"/>
        </w:rPr>
        <w:t>NGO</w:t>
      </w:r>
      <w:r w:rsidR="00091C9F" w:rsidRPr="00D45352">
        <w:rPr>
          <w:rFonts w:ascii="Times New Roman" w:hAnsi="Times New Roman" w:cs="Times New Roman"/>
          <w:color w:val="000000"/>
          <w:sz w:val="24"/>
          <w:szCs w:val="24"/>
        </w:rPr>
        <w:t xml:space="preserve">s) </w:t>
      </w:r>
      <w:r w:rsidR="001917BA" w:rsidRPr="00D45352">
        <w:rPr>
          <w:rFonts w:ascii="Times New Roman" w:hAnsi="Times New Roman" w:cs="Times New Roman"/>
          <w:color w:val="000000"/>
          <w:sz w:val="24"/>
          <w:szCs w:val="24"/>
        </w:rPr>
        <w:t>to work closely with government agencies and private sectors t</w:t>
      </w:r>
      <w:r w:rsidR="00297D01" w:rsidRPr="00D45352">
        <w:rPr>
          <w:rFonts w:ascii="Times New Roman" w:hAnsi="Times New Roman" w:cs="Times New Roman"/>
          <w:color w:val="000000"/>
          <w:sz w:val="24"/>
          <w:szCs w:val="24"/>
        </w:rPr>
        <w:t>o improve</w:t>
      </w:r>
      <w:r w:rsidR="00B7080F" w:rsidRPr="00D45352">
        <w:rPr>
          <w:rFonts w:ascii="Times New Roman" w:hAnsi="Times New Roman" w:cs="Times New Roman"/>
          <w:color w:val="000000"/>
          <w:sz w:val="24"/>
          <w:szCs w:val="24"/>
        </w:rPr>
        <w:t xml:space="preserve"> nutrition security and livelihoods of vulnerable people especially women of reproductive age, adolescent girls, and children (boys and girls) 6-59 months</w:t>
      </w:r>
      <w:r w:rsidR="00930843" w:rsidRPr="00D45352">
        <w:rPr>
          <w:rFonts w:ascii="Times New Roman" w:hAnsi="Times New Roman" w:cs="Times New Roman"/>
          <w:color w:val="000000"/>
          <w:sz w:val="24"/>
          <w:szCs w:val="24"/>
        </w:rPr>
        <w:t xml:space="preserve">. </w:t>
      </w:r>
      <w:r w:rsidR="00D45352" w:rsidRPr="00D45352">
        <w:rPr>
          <w:rFonts w:ascii="Times New Roman" w:hAnsi="Times New Roman" w:cs="Times New Roman"/>
          <w:color w:val="000000"/>
          <w:sz w:val="24"/>
          <w:szCs w:val="24"/>
        </w:rPr>
        <w:t>It is a four-year project "</w:t>
      </w:r>
      <w:r w:rsidR="00D45352" w:rsidRPr="0028249A">
        <w:rPr>
          <w:rFonts w:ascii="Times New Roman" w:hAnsi="Times New Roman" w:cs="Times New Roman"/>
          <w:b/>
          <w:bCs/>
          <w:color w:val="000000"/>
          <w:sz w:val="24"/>
          <w:szCs w:val="24"/>
        </w:rPr>
        <w:t>Expanding Nutrients in Food Systems (ENFS)</w:t>
      </w:r>
      <w:r w:rsidR="00D45352" w:rsidRPr="00D45352">
        <w:rPr>
          <w:rFonts w:ascii="Times New Roman" w:hAnsi="Times New Roman" w:cs="Times New Roman"/>
          <w:color w:val="000000"/>
          <w:sz w:val="24"/>
          <w:szCs w:val="24"/>
        </w:rPr>
        <w:t>" which is being implemented to popularize biofortified</w:t>
      </w:r>
      <w:r w:rsidR="00D45352">
        <w:rPr>
          <w:rFonts w:ascii="Times New Roman" w:hAnsi="Times New Roman" w:cs="Times New Roman"/>
          <w:color w:val="000000"/>
          <w:sz w:val="24"/>
          <w:szCs w:val="24"/>
        </w:rPr>
        <w:t xml:space="preserve"> crops</w:t>
      </w:r>
      <w:r w:rsidR="00D45352" w:rsidRPr="00D45352">
        <w:rPr>
          <w:rFonts w:ascii="Times New Roman" w:hAnsi="Times New Roman" w:cs="Times New Roman"/>
          <w:color w:val="000000"/>
          <w:sz w:val="24"/>
          <w:szCs w:val="24"/>
        </w:rPr>
        <w:t xml:space="preserve"> in Dinajpur, </w:t>
      </w:r>
      <w:proofErr w:type="spellStart"/>
      <w:r w:rsidR="00D45352" w:rsidRPr="00D45352">
        <w:rPr>
          <w:rFonts w:ascii="Times New Roman" w:hAnsi="Times New Roman" w:cs="Times New Roman"/>
          <w:color w:val="000000"/>
          <w:sz w:val="24"/>
          <w:szCs w:val="24"/>
        </w:rPr>
        <w:t>Nilphamari</w:t>
      </w:r>
      <w:proofErr w:type="spellEnd"/>
      <w:r w:rsidR="00D45352" w:rsidRPr="00D45352">
        <w:rPr>
          <w:rFonts w:ascii="Times New Roman" w:hAnsi="Times New Roman" w:cs="Times New Roman"/>
          <w:color w:val="000000"/>
          <w:sz w:val="24"/>
          <w:szCs w:val="24"/>
        </w:rPr>
        <w:t xml:space="preserve">, Rangpur and </w:t>
      </w:r>
      <w:proofErr w:type="spellStart"/>
      <w:r w:rsidR="00D45352" w:rsidRPr="00D45352">
        <w:rPr>
          <w:rFonts w:ascii="Times New Roman" w:hAnsi="Times New Roman" w:cs="Times New Roman"/>
          <w:color w:val="000000"/>
          <w:sz w:val="24"/>
          <w:szCs w:val="24"/>
        </w:rPr>
        <w:t>Lalmonirhat</w:t>
      </w:r>
      <w:proofErr w:type="spellEnd"/>
      <w:r w:rsidR="00D45352" w:rsidRPr="00D45352">
        <w:rPr>
          <w:rFonts w:ascii="Times New Roman" w:hAnsi="Times New Roman" w:cs="Times New Roman"/>
          <w:color w:val="000000"/>
          <w:sz w:val="24"/>
          <w:szCs w:val="24"/>
        </w:rPr>
        <w:t xml:space="preserve"> districts of northern Bangladesh.</w:t>
      </w:r>
      <w:r w:rsidR="00E47BE2" w:rsidRPr="00D45352">
        <w:rPr>
          <w:rFonts w:ascii="Times New Roman" w:hAnsi="Times New Roman" w:cs="Times New Roman"/>
          <w:color w:val="000000"/>
          <w:sz w:val="24"/>
          <w:szCs w:val="24"/>
        </w:rPr>
        <w:t xml:space="preserve"> </w:t>
      </w:r>
      <w:r w:rsidR="00F521A1" w:rsidRPr="0028249A">
        <w:rPr>
          <w:rFonts w:ascii="Times New Roman" w:hAnsi="Times New Roman" w:cs="Times New Roman"/>
          <w:b/>
          <w:bCs/>
          <w:color w:val="000000"/>
          <w:sz w:val="24"/>
          <w:szCs w:val="24"/>
        </w:rPr>
        <w:t xml:space="preserve">The project </w:t>
      </w:r>
      <w:r w:rsidR="00672F10" w:rsidRPr="0028249A">
        <w:rPr>
          <w:rFonts w:ascii="Times New Roman" w:hAnsi="Times New Roman" w:cs="Times New Roman"/>
          <w:b/>
          <w:bCs/>
          <w:color w:val="000000"/>
          <w:sz w:val="24"/>
          <w:szCs w:val="24"/>
        </w:rPr>
        <w:t xml:space="preserve">period </w:t>
      </w:r>
      <w:r w:rsidR="00F521A1" w:rsidRPr="0028249A">
        <w:rPr>
          <w:rFonts w:ascii="Times New Roman" w:hAnsi="Times New Roman" w:cs="Times New Roman"/>
          <w:b/>
          <w:bCs/>
          <w:color w:val="000000"/>
          <w:sz w:val="24"/>
          <w:szCs w:val="24"/>
        </w:rPr>
        <w:t>will be from</w:t>
      </w:r>
      <w:r w:rsidR="00F521A1" w:rsidRPr="00D45352">
        <w:rPr>
          <w:rFonts w:ascii="Times New Roman" w:hAnsi="Times New Roman" w:cs="Times New Roman"/>
          <w:color w:val="000000"/>
          <w:sz w:val="24"/>
          <w:szCs w:val="24"/>
        </w:rPr>
        <w:t xml:space="preserve"> </w:t>
      </w:r>
      <w:r w:rsidR="00103BB1" w:rsidRPr="000A429A">
        <w:rPr>
          <w:rFonts w:ascii="Times New Roman" w:hAnsi="Times New Roman" w:cs="Times New Roman"/>
          <w:b/>
          <w:bCs/>
          <w:color w:val="000000"/>
          <w:sz w:val="24"/>
          <w:szCs w:val="24"/>
        </w:rPr>
        <w:t>April 202</w:t>
      </w:r>
      <w:r w:rsidR="000A429A" w:rsidRPr="000A429A">
        <w:rPr>
          <w:rFonts w:ascii="Times New Roman" w:hAnsi="Times New Roman" w:cs="Times New Roman"/>
          <w:b/>
          <w:bCs/>
          <w:color w:val="000000"/>
          <w:sz w:val="24"/>
          <w:szCs w:val="24"/>
        </w:rPr>
        <w:t>5</w:t>
      </w:r>
      <w:r w:rsidR="00F521A1" w:rsidRPr="000A429A">
        <w:rPr>
          <w:rFonts w:ascii="Times New Roman" w:hAnsi="Times New Roman" w:cs="Times New Roman"/>
          <w:b/>
          <w:bCs/>
          <w:color w:val="000000"/>
          <w:sz w:val="24"/>
          <w:szCs w:val="24"/>
        </w:rPr>
        <w:t xml:space="preserve"> to March 202</w:t>
      </w:r>
      <w:r w:rsidR="000A429A" w:rsidRPr="000A429A">
        <w:rPr>
          <w:rFonts w:ascii="Times New Roman" w:hAnsi="Times New Roman" w:cs="Times New Roman"/>
          <w:b/>
          <w:bCs/>
          <w:color w:val="000000"/>
          <w:sz w:val="24"/>
          <w:szCs w:val="24"/>
        </w:rPr>
        <w:t>6</w:t>
      </w:r>
      <w:r w:rsidR="00103BB1" w:rsidRPr="000A429A">
        <w:rPr>
          <w:rFonts w:ascii="Times New Roman" w:hAnsi="Times New Roman" w:cs="Times New Roman"/>
          <w:b/>
          <w:bCs/>
          <w:color w:val="000000"/>
          <w:sz w:val="24"/>
          <w:szCs w:val="24"/>
        </w:rPr>
        <w:t>.</w:t>
      </w:r>
    </w:p>
    <w:p w14:paraId="7C906C16" w14:textId="3877ABC0" w:rsidR="00403951" w:rsidRPr="00122DD1" w:rsidRDefault="00403951" w:rsidP="00403951">
      <w:pPr>
        <w:spacing w:before="120" w:after="0" w:line="240" w:lineRule="auto"/>
        <w:jc w:val="both"/>
        <w:rPr>
          <w:rFonts w:ascii="Times New Roman" w:hAnsi="Times New Roman" w:cs="Times New Roman"/>
          <w:b/>
        </w:rPr>
      </w:pPr>
      <w:r w:rsidRPr="00122DD1">
        <w:rPr>
          <w:rFonts w:ascii="Times New Roman" w:hAnsi="Times New Roman" w:cs="Times New Roman"/>
          <w:b/>
        </w:rPr>
        <w:t xml:space="preserve">The </w:t>
      </w:r>
      <w:r w:rsidR="00930843" w:rsidRPr="00122DD1">
        <w:rPr>
          <w:rFonts w:ascii="Times New Roman" w:hAnsi="Times New Roman" w:cs="Times New Roman"/>
          <w:b/>
        </w:rPr>
        <w:t>project activities are as follows</w:t>
      </w:r>
      <w:r w:rsidRPr="00122DD1">
        <w:rPr>
          <w:rFonts w:ascii="Times New Roman" w:hAnsi="Times New Roman" w:cs="Times New Roman"/>
          <w:b/>
        </w:rPr>
        <w:t>:</w:t>
      </w:r>
    </w:p>
    <w:p w14:paraId="2D7593D4" w14:textId="77777777" w:rsidR="00785E5F" w:rsidRDefault="00785E5F" w:rsidP="00BC358C">
      <w:pPr>
        <w:autoSpaceDE w:val="0"/>
        <w:autoSpaceDN w:val="0"/>
        <w:adjustRightInd w:val="0"/>
        <w:spacing w:after="0" w:line="240" w:lineRule="auto"/>
        <w:jc w:val="both"/>
        <w:rPr>
          <w:rFonts w:ascii="Times New Roman" w:hAnsi="Times New Roman" w:cs="Times New Roman"/>
          <w:b/>
          <w:bCs/>
          <w:color w:val="000000"/>
        </w:rPr>
      </w:pPr>
    </w:p>
    <w:tbl>
      <w:tblPr>
        <w:tblStyle w:val="TableGrid"/>
        <w:tblW w:w="10625" w:type="dxa"/>
        <w:tblInd w:w="-545" w:type="dxa"/>
        <w:tblLayout w:type="fixed"/>
        <w:tblLook w:val="04A0" w:firstRow="1" w:lastRow="0" w:firstColumn="1" w:lastColumn="0" w:noHBand="0" w:noVBand="1"/>
      </w:tblPr>
      <w:tblGrid>
        <w:gridCol w:w="2520"/>
        <w:gridCol w:w="990"/>
        <w:gridCol w:w="3060"/>
        <w:gridCol w:w="900"/>
        <w:gridCol w:w="810"/>
        <w:gridCol w:w="1085"/>
        <w:gridCol w:w="1260"/>
      </w:tblGrid>
      <w:tr w:rsidR="0041084B" w:rsidRPr="002337C0" w14:paraId="57D577B2" w14:textId="4B992873" w:rsidTr="00422BFF">
        <w:trPr>
          <w:trHeight w:val="825"/>
        </w:trPr>
        <w:tc>
          <w:tcPr>
            <w:tcW w:w="2520" w:type="dxa"/>
            <w:vAlign w:val="center"/>
            <w:hideMark/>
          </w:tcPr>
          <w:p w14:paraId="1D914B3C" w14:textId="219A1C72" w:rsidR="0041084B" w:rsidRPr="002337C0" w:rsidRDefault="0041084B" w:rsidP="00E42021">
            <w:pPr>
              <w:jc w:val="center"/>
              <w:rPr>
                <w:rFonts w:ascii="Times New Roman" w:hAnsi="Times New Roman" w:cs="Times New Roman"/>
                <w:b/>
                <w:bCs/>
                <w:color w:val="000000"/>
              </w:rPr>
            </w:pPr>
            <w:r w:rsidRPr="002337C0">
              <w:rPr>
                <w:rFonts w:ascii="Times New Roman" w:hAnsi="Times New Roman" w:cs="Times New Roman"/>
                <w:b/>
                <w:bCs/>
                <w:color w:val="000000"/>
              </w:rPr>
              <w:t>Activity</w:t>
            </w:r>
          </w:p>
        </w:tc>
        <w:tc>
          <w:tcPr>
            <w:tcW w:w="990" w:type="dxa"/>
            <w:vAlign w:val="center"/>
            <w:hideMark/>
          </w:tcPr>
          <w:p w14:paraId="69FFEE52" w14:textId="41FF5400" w:rsidR="0041084B" w:rsidRPr="002337C0" w:rsidRDefault="0041084B" w:rsidP="00E42021">
            <w:pPr>
              <w:jc w:val="center"/>
              <w:rPr>
                <w:rFonts w:ascii="Times New Roman" w:hAnsi="Times New Roman" w:cs="Times New Roman"/>
                <w:b/>
                <w:bCs/>
                <w:color w:val="000000"/>
              </w:rPr>
            </w:pPr>
            <w:r w:rsidRPr="002337C0">
              <w:rPr>
                <w:rFonts w:ascii="Times New Roman" w:hAnsi="Times New Roman" w:cs="Times New Roman"/>
                <w:b/>
                <w:bCs/>
                <w:color w:val="000000"/>
              </w:rPr>
              <w:t>Unit</w:t>
            </w:r>
          </w:p>
        </w:tc>
        <w:tc>
          <w:tcPr>
            <w:tcW w:w="3060" w:type="dxa"/>
            <w:vAlign w:val="center"/>
            <w:hideMark/>
          </w:tcPr>
          <w:p w14:paraId="1A66C277" w14:textId="5639020C" w:rsidR="0041084B" w:rsidRPr="002337C0" w:rsidRDefault="0041084B" w:rsidP="00E42021">
            <w:pPr>
              <w:jc w:val="center"/>
              <w:rPr>
                <w:rFonts w:ascii="Times New Roman" w:hAnsi="Times New Roman" w:cs="Times New Roman"/>
                <w:b/>
                <w:bCs/>
                <w:color w:val="000000"/>
              </w:rPr>
            </w:pPr>
            <w:r>
              <w:rPr>
                <w:rFonts w:ascii="Times New Roman" w:hAnsi="Times New Roman" w:cs="Times New Roman"/>
                <w:b/>
                <w:bCs/>
                <w:color w:val="000000"/>
              </w:rPr>
              <w:t>Deliverables</w:t>
            </w:r>
          </w:p>
        </w:tc>
        <w:tc>
          <w:tcPr>
            <w:tcW w:w="900" w:type="dxa"/>
            <w:vAlign w:val="center"/>
            <w:hideMark/>
          </w:tcPr>
          <w:p w14:paraId="5E6E835A" w14:textId="641073D4" w:rsidR="0041084B" w:rsidRPr="002337C0" w:rsidRDefault="0041084B" w:rsidP="00E42021">
            <w:pPr>
              <w:pStyle w:val="Default"/>
              <w:spacing w:before="120"/>
              <w:jc w:val="center"/>
              <w:rPr>
                <w:rFonts w:ascii="Times New Roman" w:hAnsi="Times New Roman" w:cs="Times New Roman"/>
                <w:b/>
                <w:bCs/>
              </w:rPr>
            </w:pPr>
            <w:r>
              <w:rPr>
                <w:rFonts w:ascii="Times New Roman" w:hAnsi="Times New Roman" w:cs="Times New Roman"/>
                <w:b/>
              </w:rPr>
              <w:t xml:space="preserve">Total </w:t>
            </w:r>
            <w:r w:rsidRPr="00894CD0">
              <w:rPr>
                <w:rFonts w:ascii="Times New Roman" w:hAnsi="Times New Roman" w:cs="Times New Roman"/>
                <w:b/>
              </w:rPr>
              <w:t>Quantity</w:t>
            </w:r>
          </w:p>
          <w:p w14:paraId="733F20AD" w14:textId="014ADCCB" w:rsidR="0041084B" w:rsidRPr="002337C0" w:rsidRDefault="0041084B" w:rsidP="00E42021">
            <w:pPr>
              <w:jc w:val="center"/>
              <w:rPr>
                <w:rFonts w:ascii="Times New Roman" w:hAnsi="Times New Roman" w:cs="Times New Roman"/>
                <w:b/>
                <w:bCs/>
                <w:color w:val="000000"/>
              </w:rPr>
            </w:pPr>
          </w:p>
        </w:tc>
        <w:tc>
          <w:tcPr>
            <w:tcW w:w="810" w:type="dxa"/>
            <w:vAlign w:val="center"/>
          </w:tcPr>
          <w:p w14:paraId="5882738A" w14:textId="57063A84" w:rsidR="0041084B" w:rsidRPr="002337C0" w:rsidRDefault="0041084B" w:rsidP="00E42021">
            <w:pPr>
              <w:jc w:val="center"/>
              <w:rPr>
                <w:rFonts w:ascii="Times New Roman" w:hAnsi="Times New Roman" w:cs="Times New Roman"/>
                <w:b/>
                <w:bCs/>
                <w:color w:val="000000"/>
              </w:rPr>
            </w:pPr>
            <w:r w:rsidRPr="00122DD1">
              <w:rPr>
                <w:rFonts w:ascii="Times New Roman" w:hAnsi="Times New Roman" w:cs="Times New Roman"/>
                <w:b/>
              </w:rPr>
              <w:t>Unit rate (BDT)</w:t>
            </w:r>
          </w:p>
        </w:tc>
        <w:tc>
          <w:tcPr>
            <w:tcW w:w="1080" w:type="dxa"/>
            <w:vAlign w:val="center"/>
          </w:tcPr>
          <w:p w14:paraId="1F976AB3" w14:textId="76EBD7D9" w:rsidR="0041084B" w:rsidRPr="002337C0" w:rsidRDefault="0041084B" w:rsidP="00E42021">
            <w:pPr>
              <w:jc w:val="center"/>
              <w:rPr>
                <w:rFonts w:ascii="Times New Roman" w:hAnsi="Times New Roman" w:cs="Times New Roman"/>
                <w:b/>
                <w:bCs/>
                <w:color w:val="000000"/>
              </w:rPr>
            </w:pPr>
            <w:r w:rsidRPr="00AF36A1">
              <w:rPr>
                <w:rFonts w:ascii="Times New Roman" w:hAnsi="Times New Roman" w:cs="Times New Roman"/>
                <w:b/>
              </w:rPr>
              <w:t xml:space="preserve">Total </w:t>
            </w:r>
            <w:r>
              <w:rPr>
                <w:rFonts w:ascii="Times New Roman" w:hAnsi="Times New Roman" w:cs="Times New Roman"/>
                <w:b/>
              </w:rPr>
              <w:t>Budget (BDT)</w:t>
            </w:r>
          </w:p>
        </w:tc>
        <w:tc>
          <w:tcPr>
            <w:tcW w:w="1260" w:type="dxa"/>
          </w:tcPr>
          <w:p w14:paraId="4DB1A2B6" w14:textId="7108A18D" w:rsidR="0041084B" w:rsidRPr="00AF36A1" w:rsidRDefault="0041084B" w:rsidP="00E42021">
            <w:pPr>
              <w:jc w:val="center"/>
              <w:rPr>
                <w:rFonts w:ascii="Times New Roman" w:hAnsi="Times New Roman" w:cs="Times New Roman"/>
                <w:b/>
              </w:rPr>
            </w:pPr>
            <w:r>
              <w:rPr>
                <w:rFonts w:ascii="Times New Roman" w:hAnsi="Times New Roman" w:cs="Times New Roman"/>
                <w:b/>
              </w:rPr>
              <w:t>Implementation Strategy</w:t>
            </w:r>
          </w:p>
        </w:tc>
      </w:tr>
      <w:tr w:rsidR="003F7344" w:rsidRPr="002337C0" w14:paraId="710AA631" w14:textId="32BBFF47" w:rsidTr="00422BFF">
        <w:trPr>
          <w:trHeight w:val="782"/>
        </w:trPr>
        <w:tc>
          <w:tcPr>
            <w:tcW w:w="10625" w:type="dxa"/>
            <w:gridSpan w:val="7"/>
          </w:tcPr>
          <w:p w14:paraId="713D147E" w14:textId="5CB1721E" w:rsidR="003F7344" w:rsidRPr="00A259A3" w:rsidRDefault="003F7344">
            <w:pPr>
              <w:rPr>
                <w:rFonts w:cstheme="minorHAnsi"/>
                <w:b/>
                <w:bCs/>
                <w:color w:val="000000"/>
                <w:sz w:val="24"/>
                <w:szCs w:val="24"/>
              </w:rPr>
            </w:pPr>
            <w:r w:rsidRPr="00A259A3">
              <w:rPr>
                <w:rFonts w:cstheme="minorHAnsi"/>
                <w:b/>
                <w:bCs/>
                <w:color w:val="000000"/>
                <w:sz w:val="24"/>
                <w:szCs w:val="24"/>
              </w:rPr>
              <w:t>Outcome 1: Increased consumption of biofortified foods by vulnerable women, girls and children under five</w:t>
            </w:r>
          </w:p>
        </w:tc>
      </w:tr>
      <w:tr w:rsidR="0041084B" w:rsidRPr="002337C0" w14:paraId="3A0ED036" w14:textId="4F480D79" w:rsidTr="00422BFF">
        <w:trPr>
          <w:trHeight w:val="1511"/>
        </w:trPr>
        <w:tc>
          <w:tcPr>
            <w:tcW w:w="2520" w:type="dxa"/>
            <w:hideMark/>
          </w:tcPr>
          <w:p w14:paraId="2AC8B25E" w14:textId="77777777" w:rsidR="0041084B" w:rsidRPr="0011554A" w:rsidRDefault="0041084B">
            <w:pPr>
              <w:rPr>
                <w:rFonts w:ascii="Times New Roman" w:hAnsi="Times New Roman" w:cs="Times New Roman"/>
                <w:color w:val="000000"/>
                <w:sz w:val="24"/>
                <w:szCs w:val="24"/>
              </w:rPr>
            </w:pPr>
            <w:r w:rsidRPr="0011554A">
              <w:rPr>
                <w:rFonts w:ascii="Times New Roman" w:hAnsi="Times New Roman" w:cs="Times New Roman"/>
                <w:color w:val="000000"/>
                <w:sz w:val="24"/>
                <w:szCs w:val="24"/>
              </w:rPr>
              <w:t xml:space="preserve">Capacity building of community-based women seed producer groups </w:t>
            </w:r>
          </w:p>
          <w:p w14:paraId="7FD5E5BB" w14:textId="77777777" w:rsidR="0041084B" w:rsidRPr="0011554A" w:rsidRDefault="0041084B" w:rsidP="00DC384A">
            <w:pPr>
              <w:rPr>
                <w:rFonts w:ascii="Times New Roman" w:hAnsi="Times New Roman" w:cs="Times New Roman"/>
                <w:color w:val="000000"/>
                <w:sz w:val="24"/>
                <w:szCs w:val="24"/>
              </w:rPr>
            </w:pPr>
          </w:p>
          <w:p w14:paraId="34AE0227" w14:textId="77777777" w:rsidR="0041084B" w:rsidRPr="0011554A" w:rsidRDefault="0041084B" w:rsidP="00DC384A">
            <w:pPr>
              <w:rPr>
                <w:rFonts w:ascii="Times New Roman" w:hAnsi="Times New Roman" w:cs="Times New Roman"/>
                <w:color w:val="000000"/>
                <w:sz w:val="24"/>
                <w:szCs w:val="24"/>
              </w:rPr>
            </w:pPr>
          </w:p>
          <w:p w14:paraId="1189E466" w14:textId="6FF97A8E" w:rsidR="0041084B" w:rsidRPr="0011554A" w:rsidRDefault="0041084B" w:rsidP="00DC384A">
            <w:pPr>
              <w:rPr>
                <w:rFonts w:ascii="Times New Roman" w:hAnsi="Times New Roman" w:cs="Times New Roman"/>
                <w:sz w:val="24"/>
                <w:szCs w:val="24"/>
              </w:rPr>
            </w:pPr>
          </w:p>
        </w:tc>
        <w:tc>
          <w:tcPr>
            <w:tcW w:w="990" w:type="dxa"/>
            <w:hideMark/>
          </w:tcPr>
          <w:p w14:paraId="720BE309" w14:textId="77777777" w:rsidR="0041084B" w:rsidRPr="0011554A" w:rsidRDefault="0041084B">
            <w:pPr>
              <w:rPr>
                <w:rFonts w:ascii="Times New Roman" w:hAnsi="Times New Roman" w:cs="Times New Roman"/>
                <w:color w:val="000000"/>
                <w:sz w:val="24"/>
                <w:szCs w:val="24"/>
              </w:rPr>
            </w:pPr>
            <w:r w:rsidRPr="0011554A">
              <w:rPr>
                <w:rFonts w:ascii="Times New Roman" w:hAnsi="Times New Roman" w:cs="Times New Roman"/>
                <w:color w:val="000000"/>
                <w:sz w:val="24"/>
                <w:szCs w:val="24"/>
              </w:rPr>
              <w:t xml:space="preserve"> MT </w:t>
            </w:r>
          </w:p>
        </w:tc>
        <w:tc>
          <w:tcPr>
            <w:tcW w:w="3060" w:type="dxa"/>
          </w:tcPr>
          <w:p w14:paraId="4D11C322" w14:textId="18FB1D1E" w:rsidR="0041084B" w:rsidRPr="00AD271C" w:rsidRDefault="0041084B" w:rsidP="0011554A">
            <w:pPr>
              <w:jc w:val="both"/>
              <w:rPr>
                <w:rFonts w:ascii="Times New Roman" w:hAnsi="Times New Roman" w:cs="Times New Roman"/>
                <w:sz w:val="24"/>
                <w:szCs w:val="24"/>
              </w:rPr>
            </w:pPr>
            <w:r w:rsidRPr="0011554A">
              <w:rPr>
                <w:rFonts w:ascii="Times New Roman" w:hAnsi="Times New Roman" w:cs="Times New Roman"/>
                <w:sz w:val="24"/>
                <w:szCs w:val="24"/>
              </w:rPr>
              <w:t xml:space="preserve">Community Based </w:t>
            </w:r>
            <w:r>
              <w:rPr>
                <w:rFonts w:ascii="Times New Roman" w:hAnsi="Times New Roman" w:cs="Times New Roman"/>
                <w:sz w:val="24"/>
                <w:szCs w:val="24"/>
              </w:rPr>
              <w:t xml:space="preserve">Women led </w:t>
            </w:r>
            <w:r w:rsidRPr="0011554A">
              <w:rPr>
                <w:rFonts w:ascii="Times New Roman" w:hAnsi="Times New Roman" w:cs="Times New Roman"/>
                <w:sz w:val="24"/>
                <w:szCs w:val="24"/>
              </w:rPr>
              <w:t xml:space="preserve">Seed Producers </w:t>
            </w:r>
            <w:r>
              <w:rPr>
                <w:rFonts w:ascii="Times New Roman" w:hAnsi="Times New Roman" w:cs="Times New Roman"/>
                <w:sz w:val="24"/>
                <w:szCs w:val="24"/>
              </w:rPr>
              <w:t>w</w:t>
            </w:r>
            <w:r w:rsidRPr="0011554A">
              <w:rPr>
                <w:rFonts w:ascii="Times New Roman" w:hAnsi="Times New Roman" w:cs="Times New Roman"/>
                <w:sz w:val="24"/>
                <w:szCs w:val="24"/>
              </w:rPr>
              <w:t xml:space="preserve">ill be contracted to produce certain quantity of foundation/certified/TFL seed. On a need basis, specific support will be provided to these CBOs to achieve individual </w:t>
            </w:r>
            <w:r w:rsidR="0070017D">
              <w:rPr>
                <w:rFonts w:ascii="Times New Roman" w:hAnsi="Times New Roman" w:cs="Times New Roman"/>
                <w:sz w:val="24"/>
                <w:szCs w:val="24"/>
              </w:rPr>
              <w:t xml:space="preserve">seed </w:t>
            </w:r>
            <w:r w:rsidRPr="0011554A">
              <w:rPr>
                <w:rFonts w:ascii="Times New Roman" w:hAnsi="Times New Roman" w:cs="Times New Roman"/>
                <w:sz w:val="24"/>
                <w:szCs w:val="24"/>
              </w:rPr>
              <w:t xml:space="preserve">targets. </w:t>
            </w:r>
          </w:p>
        </w:tc>
        <w:tc>
          <w:tcPr>
            <w:tcW w:w="900" w:type="dxa"/>
            <w:hideMark/>
          </w:tcPr>
          <w:p w14:paraId="3D77DAB9" w14:textId="6C0C51F8" w:rsidR="0041084B" w:rsidRPr="0011554A" w:rsidRDefault="006F306E" w:rsidP="00F65C8B">
            <w:pPr>
              <w:rPr>
                <w:rFonts w:ascii="Times New Roman" w:hAnsi="Times New Roman" w:cs="Times New Roman"/>
                <w:color w:val="000000"/>
                <w:sz w:val="24"/>
                <w:szCs w:val="24"/>
              </w:rPr>
            </w:pPr>
            <w:r>
              <w:rPr>
                <w:rFonts w:ascii="Times New Roman" w:hAnsi="Times New Roman" w:cs="Times New Roman"/>
                <w:color w:val="000000"/>
                <w:sz w:val="24"/>
                <w:szCs w:val="24"/>
              </w:rPr>
              <w:t>96</w:t>
            </w:r>
          </w:p>
        </w:tc>
        <w:tc>
          <w:tcPr>
            <w:tcW w:w="810" w:type="dxa"/>
          </w:tcPr>
          <w:p w14:paraId="1BEA999F" w14:textId="77777777" w:rsidR="0041084B" w:rsidRPr="0011554A" w:rsidRDefault="0041084B">
            <w:pPr>
              <w:rPr>
                <w:rFonts w:ascii="Times New Roman" w:hAnsi="Times New Roman" w:cs="Times New Roman"/>
                <w:color w:val="000000"/>
                <w:sz w:val="24"/>
                <w:szCs w:val="24"/>
              </w:rPr>
            </w:pPr>
          </w:p>
        </w:tc>
        <w:tc>
          <w:tcPr>
            <w:tcW w:w="1080" w:type="dxa"/>
          </w:tcPr>
          <w:p w14:paraId="12142D53" w14:textId="77777777" w:rsidR="0041084B" w:rsidRPr="0011554A" w:rsidRDefault="0041084B">
            <w:pPr>
              <w:rPr>
                <w:rFonts w:ascii="Times New Roman" w:hAnsi="Times New Roman" w:cs="Times New Roman"/>
                <w:color w:val="000000"/>
                <w:sz w:val="24"/>
                <w:szCs w:val="24"/>
              </w:rPr>
            </w:pPr>
          </w:p>
        </w:tc>
        <w:tc>
          <w:tcPr>
            <w:tcW w:w="1260" w:type="dxa"/>
          </w:tcPr>
          <w:p w14:paraId="1A39C3C9" w14:textId="77777777" w:rsidR="0041084B" w:rsidRPr="0011554A" w:rsidRDefault="0041084B">
            <w:pPr>
              <w:rPr>
                <w:rFonts w:ascii="Times New Roman" w:hAnsi="Times New Roman" w:cs="Times New Roman"/>
                <w:color w:val="000000"/>
                <w:sz w:val="24"/>
                <w:szCs w:val="24"/>
              </w:rPr>
            </w:pPr>
          </w:p>
        </w:tc>
      </w:tr>
      <w:tr w:rsidR="0041084B" w:rsidRPr="002337C0" w14:paraId="4E14B0EF" w14:textId="3518ADEB" w:rsidTr="00422BFF">
        <w:trPr>
          <w:trHeight w:val="1395"/>
        </w:trPr>
        <w:tc>
          <w:tcPr>
            <w:tcW w:w="2520" w:type="dxa"/>
            <w:hideMark/>
          </w:tcPr>
          <w:p w14:paraId="66B7230B" w14:textId="061E9FC7" w:rsidR="0041084B" w:rsidRPr="0011554A" w:rsidRDefault="0041084B">
            <w:pPr>
              <w:rPr>
                <w:rFonts w:ascii="Times New Roman" w:hAnsi="Times New Roman" w:cs="Times New Roman"/>
                <w:color w:val="000000"/>
                <w:sz w:val="24"/>
                <w:szCs w:val="24"/>
              </w:rPr>
            </w:pPr>
            <w:r w:rsidRPr="0011554A">
              <w:rPr>
                <w:rFonts w:ascii="Times New Roman" w:hAnsi="Times New Roman" w:cs="Times New Roman"/>
                <w:color w:val="000000"/>
                <w:sz w:val="24"/>
                <w:szCs w:val="24"/>
              </w:rPr>
              <w:t>Capacity building of national seed companies</w:t>
            </w:r>
          </w:p>
        </w:tc>
        <w:tc>
          <w:tcPr>
            <w:tcW w:w="990" w:type="dxa"/>
            <w:hideMark/>
          </w:tcPr>
          <w:p w14:paraId="1AC85B7A" w14:textId="77777777" w:rsidR="0041084B" w:rsidRPr="0011554A" w:rsidRDefault="0041084B">
            <w:pPr>
              <w:rPr>
                <w:rFonts w:ascii="Times New Roman" w:hAnsi="Times New Roman" w:cs="Times New Roman"/>
                <w:color w:val="000000"/>
                <w:sz w:val="24"/>
                <w:szCs w:val="24"/>
              </w:rPr>
            </w:pPr>
            <w:r w:rsidRPr="0011554A">
              <w:rPr>
                <w:rFonts w:ascii="Times New Roman" w:hAnsi="Times New Roman" w:cs="Times New Roman"/>
                <w:color w:val="000000"/>
                <w:sz w:val="24"/>
                <w:szCs w:val="24"/>
              </w:rPr>
              <w:t>MT</w:t>
            </w:r>
          </w:p>
        </w:tc>
        <w:tc>
          <w:tcPr>
            <w:tcW w:w="3060" w:type="dxa"/>
          </w:tcPr>
          <w:p w14:paraId="136A222D" w14:textId="168016AA" w:rsidR="0041084B" w:rsidRPr="00AD271C" w:rsidRDefault="0041084B" w:rsidP="0011554A">
            <w:pPr>
              <w:jc w:val="both"/>
              <w:rPr>
                <w:rFonts w:ascii="Times New Roman" w:hAnsi="Times New Roman" w:cs="Times New Roman"/>
                <w:sz w:val="24"/>
                <w:szCs w:val="24"/>
              </w:rPr>
            </w:pPr>
            <w:r w:rsidRPr="0011554A">
              <w:rPr>
                <w:rFonts w:ascii="Times New Roman" w:hAnsi="Times New Roman" w:cs="Times New Roman"/>
                <w:sz w:val="24"/>
                <w:szCs w:val="24"/>
              </w:rPr>
              <w:t xml:space="preserve">National seed companies will be encouraged to produce quality seeds of biofortified zinc rice by providing </w:t>
            </w:r>
            <w:proofErr w:type="gramStart"/>
            <w:r w:rsidRPr="0011554A">
              <w:rPr>
                <w:rFonts w:ascii="Times New Roman" w:hAnsi="Times New Roman" w:cs="Times New Roman"/>
                <w:sz w:val="24"/>
                <w:szCs w:val="24"/>
              </w:rPr>
              <w:t>support</w:t>
            </w:r>
            <w:proofErr w:type="gramEnd"/>
            <w:r w:rsidRPr="0011554A">
              <w:rPr>
                <w:rFonts w:ascii="Times New Roman" w:hAnsi="Times New Roman" w:cs="Times New Roman"/>
                <w:sz w:val="24"/>
                <w:szCs w:val="24"/>
              </w:rPr>
              <w:t xml:space="preserve"> production, processing, packaging and selling. </w:t>
            </w:r>
            <w:r w:rsidRPr="00BA2E96">
              <w:rPr>
                <w:rFonts w:ascii="Times New Roman" w:hAnsi="Times New Roman" w:cs="Times New Roman"/>
                <w:sz w:val="24"/>
                <w:szCs w:val="24"/>
              </w:rPr>
              <w:t>National seed companies will be contracted to achieve the Foundation/Certified/TFL seed target.</w:t>
            </w:r>
          </w:p>
        </w:tc>
        <w:tc>
          <w:tcPr>
            <w:tcW w:w="900" w:type="dxa"/>
            <w:hideMark/>
          </w:tcPr>
          <w:p w14:paraId="69ADDD6E" w14:textId="5E06EEBB" w:rsidR="0041084B" w:rsidRPr="0011554A" w:rsidRDefault="0041084B" w:rsidP="00F65C8B">
            <w:pPr>
              <w:rPr>
                <w:rFonts w:ascii="Times New Roman" w:hAnsi="Times New Roman" w:cs="Times New Roman"/>
                <w:color w:val="000000"/>
                <w:sz w:val="24"/>
                <w:szCs w:val="24"/>
              </w:rPr>
            </w:pPr>
            <w:r w:rsidRPr="0011554A">
              <w:rPr>
                <w:rFonts w:ascii="Times New Roman" w:hAnsi="Times New Roman" w:cs="Times New Roman"/>
                <w:color w:val="000000"/>
                <w:sz w:val="24"/>
                <w:szCs w:val="24"/>
              </w:rPr>
              <w:t>50</w:t>
            </w:r>
          </w:p>
        </w:tc>
        <w:tc>
          <w:tcPr>
            <w:tcW w:w="810" w:type="dxa"/>
          </w:tcPr>
          <w:p w14:paraId="59B110D7" w14:textId="77777777" w:rsidR="0041084B" w:rsidRPr="0011554A" w:rsidRDefault="0041084B">
            <w:pPr>
              <w:rPr>
                <w:rFonts w:ascii="Times New Roman" w:hAnsi="Times New Roman" w:cs="Times New Roman"/>
                <w:color w:val="000000"/>
                <w:sz w:val="24"/>
                <w:szCs w:val="24"/>
              </w:rPr>
            </w:pPr>
          </w:p>
        </w:tc>
        <w:tc>
          <w:tcPr>
            <w:tcW w:w="1080" w:type="dxa"/>
          </w:tcPr>
          <w:p w14:paraId="78DFDF05" w14:textId="77777777" w:rsidR="0041084B" w:rsidRPr="0011554A" w:rsidRDefault="0041084B">
            <w:pPr>
              <w:rPr>
                <w:rFonts w:ascii="Times New Roman" w:hAnsi="Times New Roman" w:cs="Times New Roman"/>
                <w:color w:val="000000"/>
                <w:sz w:val="24"/>
                <w:szCs w:val="24"/>
              </w:rPr>
            </w:pPr>
          </w:p>
        </w:tc>
        <w:tc>
          <w:tcPr>
            <w:tcW w:w="1260" w:type="dxa"/>
          </w:tcPr>
          <w:p w14:paraId="0ED4D72F" w14:textId="77777777" w:rsidR="0041084B" w:rsidRPr="0011554A" w:rsidRDefault="0041084B">
            <w:pPr>
              <w:rPr>
                <w:rFonts w:ascii="Times New Roman" w:hAnsi="Times New Roman" w:cs="Times New Roman"/>
                <w:color w:val="000000"/>
                <w:sz w:val="24"/>
                <w:szCs w:val="24"/>
              </w:rPr>
            </w:pPr>
          </w:p>
        </w:tc>
      </w:tr>
      <w:tr w:rsidR="0041084B" w:rsidRPr="002337C0" w14:paraId="4EF3EE9D" w14:textId="164FCC24" w:rsidTr="00422BFF">
        <w:trPr>
          <w:trHeight w:val="1550"/>
        </w:trPr>
        <w:tc>
          <w:tcPr>
            <w:tcW w:w="2520" w:type="dxa"/>
            <w:hideMark/>
          </w:tcPr>
          <w:p w14:paraId="15BF4EAD" w14:textId="00DE6C9D" w:rsidR="0041084B" w:rsidRPr="0011554A" w:rsidRDefault="0041084B">
            <w:pPr>
              <w:rPr>
                <w:rFonts w:ascii="Times New Roman" w:hAnsi="Times New Roman" w:cs="Times New Roman"/>
                <w:color w:val="000000"/>
                <w:sz w:val="24"/>
                <w:szCs w:val="24"/>
              </w:rPr>
            </w:pPr>
            <w:r w:rsidRPr="0011554A">
              <w:rPr>
                <w:rFonts w:ascii="Times New Roman" w:hAnsi="Times New Roman" w:cs="Times New Roman"/>
                <w:color w:val="000000"/>
                <w:sz w:val="24"/>
                <w:szCs w:val="24"/>
              </w:rPr>
              <w:lastRenderedPageBreak/>
              <w:t>Train and mobilize community-based women seed producer groups</w:t>
            </w:r>
          </w:p>
        </w:tc>
        <w:tc>
          <w:tcPr>
            <w:tcW w:w="990" w:type="dxa"/>
            <w:hideMark/>
          </w:tcPr>
          <w:p w14:paraId="673A065B" w14:textId="77777777" w:rsidR="0041084B" w:rsidRPr="0011554A" w:rsidRDefault="0041084B">
            <w:pPr>
              <w:rPr>
                <w:rFonts w:ascii="Times New Roman" w:hAnsi="Times New Roman" w:cs="Times New Roman"/>
                <w:color w:val="000000"/>
                <w:sz w:val="24"/>
                <w:szCs w:val="24"/>
              </w:rPr>
            </w:pPr>
            <w:r w:rsidRPr="0011554A">
              <w:rPr>
                <w:rFonts w:ascii="Times New Roman" w:hAnsi="Times New Roman" w:cs="Times New Roman"/>
                <w:color w:val="000000"/>
                <w:sz w:val="24"/>
                <w:szCs w:val="24"/>
              </w:rPr>
              <w:t>Trainee</w:t>
            </w:r>
          </w:p>
        </w:tc>
        <w:tc>
          <w:tcPr>
            <w:tcW w:w="3060" w:type="dxa"/>
          </w:tcPr>
          <w:p w14:paraId="3812C426" w14:textId="13CD5351" w:rsidR="0041084B" w:rsidRPr="0011554A" w:rsidRDefault="0041084B" w:rsidP="0011554A">
            <w:pPr>
              <w:jc w:val="both"/>
              <w:rPr>
                <w:rFonts w:ascii="Times New Roman" w:hAnsi="Times New Roman" w:cs="Times New Roman"/>
                <w:color w:val="000000"/>
                <w:sz w:val="24"/>
                <w:szCs w:val="24"/>
              </w:rPr>
            </w:pPr>
            <w:r w:rsidRPr="0011554A">
              <w:rPr>
                <w:rFonts w:ascii="Times New Roman" w:hAnsi="Times New Roman" w:cs="Times New Roman"/>
                <w:color w:val="000000"/>
                <w:sz w:val="24"/>
                <w:szCs w:val="24"/>
              </w:rPr>
              <w:t>Training for the women seed producers will be conducted to enhance their skills in quality rice seed production through the best practice adoption.</w:t>
            </w:r>
          </w:p>
        </w:tc>
        <w:tc>
          <w:tcPr>
            <w:tcW w:w="900" w:type="dxa"/>
            <w:hideMark/>
          </w:tcPr>
          <w:p w14:paraId="42FBBFA5" w14:textId="0DF97675" w:rsidR="0041084B" w:rsidRPr="0011554A" w:rsidRDefault="0041084B" w:rsidP="00F65C8B">
            <w:pPr>
              <w:rPr>
                <w:rFonts w:ascii="Times New Roman" w:hAnsi="Times New Roman" w:cs="Times New Roman"/>
                <w:color w:val="000000"/>
                <w:sz w:val="24"/>
                <w:szCs w:val="24"/>
              </w:rPr>
            </w:pPr>
            <w:r w:rsidRPr="0011554A">
              <w:rPr>
                <w:rFonts w:ascii="Times New Roman" w:hAnsi="Times New Roman" w:cs="Times New Roman"/>
                <w:color w:val="000000"/>
                <w:sz w:val="24"/>
                <w:szCs w:val="24"/>
              </w:rPr>
              <w:t>150</w:t>
            </w:r>
          </w:p>
        </w:tc>
        <w:tc>
          <w:tcPr>
            <w:tcW w:w="810" w:type="dxa"/>
          </w:tcPr>
          <w:p w14:paraId="08407C39" w14:textId="77777777" w:rsidR="0041084B" w:rsidRPr="0011554A" w:rsidRDefault="0041084B">
            <w:pPr>
              <w:rPr>
                <w:rFonts w:ascii="Times New Roman" w:hAnsi="Times New Roman" w:cs="Times New Roman"/>
                <w:color w:val="000000"/>
                <w:sz w:val="24"/>
                <w:szCs w:val="24"/>
              </w:rPr>
            </w:pPr>
          </w:p>
        </w:tc>
        <w:tc>
          <w:tcPr>
            <w:tcW w:w="1080" w:type="dxa"/>
          </w:tcPr>
          <w:p w14:paraId="2CEA5D4A" w14:textId="77777777" w:rsidR="0041084B" w:rsidRPr="0011554A" w:rsidRDefault="0041084B">
            <w:pPr>
              <w:rPr>
                <w:rFonts w:ascii="Times New Roman" w:hAnsi="Times New Roman" w:cs="Times New Roman"/>
                <w:color w:val="000000"/>
                <w:sz w:val="24"/>
                <w:szCs w:val="24"/>
              </w:rPr>
            </w:pPr>
          </w:p>
        </w:tc>
        <w:tc>
          <w:tcPr>
            <w:tcW w:w="1260" w:type="dxa"/>
          </w:tcPr>
          <w:p w14:paraId="0E573F0C" w14:textId="77777777" w:rsidR="0041084B" w:rsidRPr="0011554A" w:rsidRDefault="0041084B">
            <w:pPr>
              <w:rPr>
                <w:rFonts w:ascii="Times New Roman" w:hAnsi="Times New Roman" w:cs="Times New Roman"/>
                <w:color w:val="000000"/>
                <w:sz w:val="24"/>
                <w:szCs w:val="24"/>
              </w:rPr>
            </w:pPr>
          </w:p>
        </w:tc>
      </w:tr>
      <w:tr w:rsidR="0041084B" w:rsidRPr="002337C0" w14:paraId="136E8332" w14:textId="441A6B27" w:rsidTr="00422BFF">
        <w:trPr>
          <w:trHeight w:val="872"/>
        </w:trPr>
        <w:tc>
          <w:tcPr>
            <w:tcW w:w="2520" w:type="dxa"/>
            <w:hideMark/>
          </w:tcPr>
          <w:p w14:paraId="59172767" w14:textId="77777777" w:rsidR="0041084B" w:rsidRPr="0011554A" w:rsidRDefault="0041084B">
            <w:pPr>
              <w:rPr>
                <w:rFonts w:ascii="Times New Roman" w:hAnsi="Times New Roman" w:cs="Times New Roman"/>
                <w:color w:val="000000"/>
                <w:sz w:val="24"/>
                <w:szCs w:val="24"/>
              </w:rPr>
            </w:pPr>
            <w:r w:rsidRPr="0011554A">
              <w:rPr>
                <w:rFonts w:ascii="Times New Roman" w:hAnsi="Times New Roman" w:cs="Times New Roman"/>
                <w:color w:val="000000"/>
                <w:sz w:val="24"/>
                <w:szCs w:val="24"/>
              </w:rPr>
              <w:t>Loudspeaker announcement for promoting seed sales</w:t>
            </w:r>
          </w:p>
        </w:tc>
        <w:tc>
          <w:tcPr>
            <w:tcW w:w="990" w:type="dxa"/>
            <w:hideMark/>
          </w:tcPr>
          <w:p w14:paraId="684F8CC2" w14:textId="630DDBAE" w:rsidR="0041084B" w:rsidRPr="0011554A" w:rsidRDefault="0041084B">
            <w:pPr>
              <w:rPr>
                <w:rFonts w:ascii="Times New Roman" w:hAnsi="Times New Roman" w:cs="Times New Roman"/>
                <w:color w:val="000000"/>
                <w:sz w:val="24"/>
                <w:szCs w:val="24"/>
              </w:rPr>
            </w:pPr>
            <w:r w:rsidRPr="0011554A">
              <w:rPr>
                <w:rFonts w:ascii="Times New Roman" w:hAnsi="Times New Roman" w:cs="Times New Roman"/>
                <w:color w:val="000000"/>
                <w:sz w:val="24"/>
                <w:szCs w:val="24"/>
              </w:rPr>
              <w:t xml:space="preserve"> Event </w:t>
            </w:r>
          </w:p>
        </w:tc>
        <w:tc>
          <w:tcPr>
            <w:tcW w:w="3060" w:type="dxa"/>
          </w:tcPr>
          <w:p w14:paraId="4ED7CF5C" w14:textId="606C95BE" w:rsidR="0041084B" w:rsidRPr="0041084B" w:rsidRDefault="0041084B" w:rsidP="0011554A">
            <w:pPr>
              <w:jc w:val="both"/>
              <w:rPr>
                <w:rFonts w:ascii="Times New Roman" w:eastAsia="Calibri" w:hAnsi="Times New Roman" w:cs="Times New Roman"/>
                <w:sz w:val="24"/>
                <w:szCs w:val="24"/>
              </w:rPr>
            </w:pPr>
            <w:r w:rsidRPr="0011554A">
              <w:rPr>
                <w:rFonts w:ascii="Times New Roman" w:eastAsia="Calibri" w:hAnsi="Times New Roman" w:cs="Times New Roman"/>
                <w:sz w:val="24"/>
                <w:szCs w:val="24"/>
              </w:rPr>
              <w:t xml:space="preserve">Using a horn speaker/video show, a core message </w:t>
            </w:r>
            <w:proofErr w:type="gramStart"/>
            <w:r w:rsidRPr="0011554A">
              <w:rPr>
                <w:rFonts w:ascii="Times New Roman" w:eastAsia="Calibri" w:hAnsi="Times New Roman" w:cs="Times New Roman"/>
                <w:sz w:val="24"/>
                <w:szCs w:val="24"/>
              </w:rPr>
              <w:t>has to</w:t>
            </w:r>
            <w:proofErr w:type="gramEnd"/>
            <w:r w:rsidRPr="0011554A">
              <w:rPr>
                <w:rFonts w:ascii="Times New Roman" w:eastAsia="Calibri" w:hAnsi="Times New Roman" w:cs="Times New Roman"/>
                <w:sz w:val="24"/>
                <w:szCs w:val="24"/>
              </w:rPr>
              <w:t xml:space="preserve"> be disseminated in the target area with a view to </w:t>
            </w:r>
            <w:proofErr w:type="gramStart"/>
            <w:r w:rsidRPr="0011554A">
              <w:rPr>
                <w:rFonts w:ascii="Times New Roman" w:eastAsia="Calibri" w:hAnsi="Times New Roman" w:cs="Times New Roman"/>
                <w:sz w:val="24"/>
                <w:szCs w:val="24"/>
              </w:rPr>
              <w:t>increase</w:t>
            </w:r>
            <w:proofErr w:type="gramEnd"/>
            <w:r w:rsidRPr="0011554A">
              <w:rPr>
                <w:rFonts w:ascii="Times New Roman" w:eastAsia="Calibri" w:hAnsi="Times New Roman" w:cs="Times New Roman"/>
                <w:sz w:val="24"/>
                <w:szCs w:val="24"/>
              </w:rPr>
              <w:t xml:space="preserve"> awareness about zinc rice seed and gran.</w:t>
            </w:r>
          </w:p>
        </w:tc>
        <w:tc>
          <w:tcPr>
            <w:tcW w:w="900" w:type="dxa"/>
            <w:hideMark/>
          </w:tcPr>
          <w:p w14:paraId="483AD0F1" w14:textId="2230553E" w:rsidR="0041084B" w:rsidRPr="0011554A" w:rsidRDefault="0041084B" w:rsidP="00F65C8B">
            <w:pPr>
              <w:rPr>
                <w:rFonts w:ascii="Times New Roman" w:hAnsi="Times New Roman" w:cs="Times New Roman"/>
                <w:color w:val="000000"/>
                <w:sz w:val="24"/>
                <w:szCs w:val="24"/>
              </w:rPr>
            </w:pPr>
            <w:r w:rsidRPr="0011554A">
              <w:rPr>
                <w:rFonts w:ascii="Times New Roman" w:hAnsi="Times New Roman" w:cs="Times New Roman"/>
                <w:color w:val="000000"/>
                <w:sz w:val="24"/>
                <w:szCs w:val="24"/>
              </w:rPr>
              <w:t>45</w:t>
            </w:r>
          </w:p>
        </w:tc>
        <w:tc>
          <w:tcPr>
            <w:tcW w:w="810" w:type="dxa"/>
          </w:tcPr>
          <w:p w14:paraId="2EC1F8E6" w14:textId="77777777" w:rsidR="0041084B" w:rsidRPr="0011554A" w:rsidRDefault="0041084B">
            <w:pPr>
              <w:rPr>
                <w:rFonts w:ascii="Times New Roman" w:hAnsi="Times New Roman" w:cs="Times New Roman"/>
                <w:color w:val="000000"/>
                <w:sz w:val="24"/>
                <w:szCs w:val="24"/>
              </w:rPr>
            </w:pPr>
          </w:p>
        </w:tc>
        <w:tc>
          <w:tcPr>
            <w:tcW w:w="1080" w:type="dxa"/>
          </w:tcPr>
          <w:p w14:paraId="62764A39" w14:textId="77777777" w:rsidR="0041084B" w:rsidRPr="0011554A" w:rsidRDefault="0041084B">
            <w:pPr>
              <w:rPr>
                <w:rFonts w:ascii="Times New Roman" w:hAnsi="Times New Roman" w:cs="Times New Roman"/>
                <w:color w:val="000000"/>
                <w:sz w:val="24"/>
                <w:szCs w:val="24"/>
              </w:rPr>
            </w:pPr>
          </w:p>
        </w:tc>
        <w:tc>
          <w:tcPr>
            <w:tcW w:w="1260" w:type="dxa"/>
          </w:tcPr>
          <w:p w14:paraId="448D8F0F" w14:textId="77777777" w:rsidR="0041084B" w:rsidRPr="0011554A" w:rsidRDefault="0041084B">
            <w:pPr>
              <w:rPr>
                <w:rFonts w:ascii="Times New Roman" w:hAnsi="Times New Roman" w:cs="Times New Roman"/>
                <w:color w:val="000000"/>
                <w:sz w:val="24"/>
                <w:szCs w:val="24"/>
              </w:rPr>
            </w:pPr>
          </w:p>
        </w:tc>
      </w:tr>
      <w:tr w:rsidR="0041084B" w:rsidRPr="002337C0" w14:paraId="585B5C6A" w14:textId="05B60EC4" w:rsidTr="00422BFF">
        <w:trPr>
          <w:trHeight w:val="870"/>
        </w:trPr>
        <w:tc>
          <w:tcPr>
            <w:tcW w:w="2520" w:type="dxa"/>
            <w:hideMark/>
          </w:tcPr>
          <w:p w14:paraId="1FD67533" w14:textId="0566AB4E" w:rsidR="0041084B" w:rsidRPr="0011554A" w:rsidRDefault="0041084B">
            <w:pPr>
              <w:rPr>
                <w:rFonts w:ascii="Times New Roman" w:hAnsi="Times New Roman" w:cs="Times New Roman"/>
                <w:color w:val="000000"/>
                <w:sz w:val="24"/>
                <w:szCs w:val="24"/>
              </w:rPr>
            </w:pPr>
            <w:r w:rsidRPr="0011554A">
              <w:rPr>
                <w:rFonts w:ascii="Times New Roman" w:hAnsi="Times New Roman" w:cs="Times New Roman"/>
                <w:color w:val="000000"/>
                <w:sz w:val="24"/>
                <w:szCs w:val="24"/>
              </w:rPr>
              <w:t>Workshop with seed retailers</w:t>
            </w:r>
          </w:p>
        </w:tc>
        <w:tc>
          <w:tcPr>
            <w:tcW w:w="990" w:type="dxa"/>
            <w:hideMark/>
          </w:tcPr>
          <w:p w14:paraId="015AF6AE" w14:textId="3B26D80C" w:rsidR="0041084B" w:rsidRPr="0011554A" w:rsidRDefault="0041084B">
            <w:pPr>
              <w:rPr>
                <w:rFonts w:ascii="Times New Roman" w:hAnsi="Times New Roman" w:cs="Times New Roman"/>
                <w:color w:val="000000"/>
                <w:sz w:val="24"/>
                <w:szCs w:val="24"/>
              </w:rPr>
            </w:pPr>
            <w:r w:rsidRPr="0011554A">
              <w:rPr>
                <w:rFonts w:ascii="Times New Roman" w:hAnsi="Times New Roman" w:cs="Times New Roman"/>
                <w:color w:val="000000"/>
                <w:sz w:val="24"/>
                <w:szCs w:val="24"/>
              </w:rPr>
              <w:t xml:space="preserve"> Event </w:t>
            </w:r>
          </w:p>
        </w:tc>
        <w:tc>
          <w:tcPr>
            <w:tcW w:w="3060" w:type="dxa"/>
          </w:tcPr>
          <w:p w14:paraId="19B619D3" w14:textId="4C34F782" w:rsidR="0041084B" w:rsidRPr="0011554A" w:rsidRDefault="0041084B" w:rsidP="0011554A">
            <w:pPr>
              <w:jc w:val="both"/>
              <w:rPr>
                <w:rFonts w:ascii="Times New Roman" w:hAnsi="Times New Roman" w:cs="Times New Roman"/>
                <w:sz w:val="24"/>
                <w:szCs w:val="24"/>
              </w:rPr>
            </w:pPr>
            <w:bookmarkStart w:id="1" w:name="_Hlk92824394"/>
            <w:r w:rsidRPr="0011554A">
              <w:rPr>
                <w:rFonts w:ascii="Times New Roman" w:hAnsi="Times New Roman" w:cs="Times New Roman"/>
                <w:sz w:val="24"/>
                <w:szCs w:val="24"/>
              </w:rPr>
              <w:t xml:space="preserve">Seed retailers will be sensitized </w:t>
            </w:r>
            <w:proofErr w:type="gramStart"/>
            <w:r w:rsidRPr="0011554A">
              <w:rPr>
                <w:rFonts w:ascii="Times New Roman" w:hAnsi="Times New Roman" w:cs="Times New Roman"/>
                <w:sz w:val="24"/>
                <w:szCs w:val="24"/>
              </w:rPr>
              <w:t>on</w:t>
            </w:r>
            <w:proofErr w:type="gramEnd"/>
            <w:r w:rsidRPr="0011554A">
              <w:rPr>
                <w:rFonts w:ascii="Times New Roman" w:hAnsi="Times New Roman" w:cs="Times New Roman"/>
                <w:sz w:val="24"/>
                <w:szCs w:val="24"/>
              </w:rPr>
              <w:t xml:space="preserve"> zinc rice benefits in human health and motivated to collect and sell zinc rice variety seed to local farmers. Each retailer will fix a target to sell seeds in Boro season. </w:t>
            </w:r>
            <w:bookmarkEnd w:id="1"/>
          </w:p>
        </w:tc>
        <w:tc>
          <w:tcPr>
            <w:tcW w:w="900" w:type="dxa"/>
            <w:hideMark/>
          </w:tcPr>
          <w:p w14:paraId="7A09785C" w14:textId="2C543C6B" w:rsidR="0041084B" w:rsidRPr="0011554A" w:rsidRDefault="0041084B" w:rsidP="00F65C8B">
            <w:pPr>
              <w:rPr>
                <w:rFonts w:ascii="Times New Roman" w:hAnsi="Times New Roman" w:cs="Times New Roman"/>
                <w:color w:val="000000"/>
                <w:sz w:val="24"/>
                <w:szCs w:val="24"/>
              </w:rPr>
            </w:pPr>
            <w:r w:rsidRPr="0011554A">
              <w:rPr>
                <w:rFonts w:ascii="Times New Roman" w:hAnsi="Times New Roman" w:cs="Times New Roman"/>
                <w:color w:val="000000"/>
                <w:sz w:val="24"/>
                <w:szCs w:val="24"/>
              </w:rPr>
              <w:t>4</w:t>
            </w:r>
          </w:p>
        </w:tc>
        <w:tc>
          <w:tcPr>
            <w:tcW w:w="810" w:type="dxa"/>
          </w:tcPr>
          <w:p w14:paraId="798BCBA8" w14:textId="77777777" w:rsidR="0041084B" w:rsidRPr="0011554A" w:rsidRDefault="0041084B">
            <w:pPr>
              <w:rPr>
                <w:rFonts w:ascii="Times New Roman" w:hAnsi="Times New Roman" w:cs="Times New Roman"/>
                <w:color w:val="000000"/>
                <w:sz w:val="24"/>
                <w:szCs w:val="24"/>
              </w:rPr>
            </w:pPr>
          </w:p>
        </w:tc>
        <w:tc>
          <w:tcPr>
            <w:tcW w:w="1080" w:type="dxa"/>
          </w:tcPr>
          <w:p w14:paraId="0310DE4D" w14:textId="77777777" w:rsidR="0041084B" w:rsidRPr="0011554A" w:rsidRDefault="0041084B">
            <w:pPr>
              <w:rPr>
                <w:rFonts w:ascii="Times New Roman" w:hAnsi="Times New Roman" w:cs="Times New Roman"/>
                <w:color w:val="000000"/>
                <w:sz w:val="24"/>
                <w:szCs w:val="24"/>
              </w:rPr>
            </w:pPr>
          </w:p>
        </w:tc>
        <w:tc>
          <w:tcPr>
            <w:tcW w:w="1260" w:type="dxa"/>
          </w:tcPr>
          <w:p w14:paraId="3461204A" w14:textId="77777777" w:rsidR="0041084B" w:rsidRPr="0011554A" w:rsidRDefault="0041084B">
            <w:pPr>
              <w:rPr>
                <w:rFonts w:ascii="Times New Roman" w:hAnsi="Times New Roman" w:cs="Times New Roman"/>
                <w:color w:val="000000"/>
                <w:sz w:val="24"/>
                <w:szCs w:val="24"/>
              </w:rPr>
            </w:pPr>
          </w:p>
        </w:tc>
      </w:tr>
      <w:tr w:rsidR="0041084B" w:rsidRPr="002337C0" w14:paraId="59588BD6" w14:textId="0D207B5F" w:rsidTr="00422BFF">
        <w:trPr>
          <w:trHeight w:val="530"/>
        </w:trPr>
        <w:tc>
          <w:tcPr>
            <w:tcW w:w="2520" w:type="dxa"/>
            <w:hideMark/>
          </w:tcPr>
          <w:p w14:paraId="7D069293" w14:textId="77777777" w:rsidR="0041084B" w:rsidRPr="0011554A" w:rsidRDefault="0041084B">
            <w:pPr>
              <w:rPr>
                <w:rFonts w:ascii="Times New Roman" w:hAnsi="Times New Roman" w:cs="Times New Roman"/>
                <w:color w:val="000000"/>
                <w:sz w:val="24"/>
                <w:szCs w:val="24"/>
              </w:rPr>
            </w:pPr>
            <w:proofErr w:type="spellStart"/>
            <w:r w:rsidRPr="0011554A">
              <w:rPr>
                <w:rFonts w:ascii="Times New Roman" w:hAnsi="Times New Roman" w:cs="Times New Roman"/>
                <w:color w:val="000000"/>
                <w:sz w:val="24"/>
                <w:szCs w:val="24"/>
              </w:rPr>
              <w:t>ToT</w:t>
            </w:r>
            <w:proofErr w:type="spellEnd"/>
            <w:r w:rsidRPr="0011554A">
              <w:rPr>
                <w:rFonts w:ascii="Times New Roman" w:hAnsi="Times New Roman" w:cs="Times New Roman"/>
                <w:color w:val="000000"/>
                <w:sz w:val="24"/>
                <w:szCs w:val="24"/>
              </w:rPr>
              <w:t xml:space="preserve"> to community health workers</w:t>
            </w:r>
          </w:p>
        </w:tc>
        <w:tc>
          <w:tcPr>
            <w:tcW w:w="990" w:type="dxa"/>
            <w:hideMark/>
          </w:tcPr>
          <w:p w14:paraId="00321249" w14:textId="77777777" w:rsidR="0041084B" w:rsidRPr="0011554A" w:rsidRDefault="0041084B">
            <w:pPr>
              <w:rPr>
                <w:rFonts w:ascii="Times New Roman" w:hAnsi="Times New Roman" w:cs="Times New Roman"/>
                <w:color w:val="000000"/>
                <w:sz w:val="24"/>
                <w:szCs w:val="24"/>
              </w:rPr>
            </w:pPr>
            <w:r w:rsidRPr="0011554A">
              <w:rPr>
                <w:rFonts w:ascii="Times New Roman" w:hAnsi="Times New Roman" w:cs="Times New Roman"/>
                <w:color w:val="000000"/>
                <w:sz w:val="24"/>
                <w:szCs w:val="24"/>
              </w:rPr>
              <w:t>Trainee</w:t>
            </w:r>
          </w:p>
        </w:tc>
        <w:tc>
          <w:tcPr>
            <w:tcW w:w="3060" w:type="dxa"/>
          </w:tcPr>
          <w:p w14:paraId="1BF417D2" w14:textId="06BEC867" w:rsidR="0041084B" w:rsidRPr="0011554A" w:rsidRDefault="0041084B" w:rsidP="0011554A">
            <w:pPr>
              <w:shd w:val="clear" w:color="auto" w:fill="FFFFFF" w:themeFill="background1"/>
              <w:spacing w:after="120"/>
              <w:jc w:val="both"/>
              <w:rPr>
                <w:rFonts w:ascii="Times New Roman" w:hAnsi="Times New Roman" w:cs="Times New Roman"/>
                <w:color w:val="000000"/>
                <w:sz w:val="24"/>
                <w:szCs w:val="24"/>
              </w:rPr>
            </w:pPr>
            <w:r w:rsidRPr="0011554A">
              <w:rPr>
                <w:rFonts w:ascii="Times New Roman" w:hAnsi="Times New Roman" w:cs="Times New Roman"/>
                <w:sz w:val="24"/>
                <w:szCs w:val="24"/>
                <w:shd w:val="clear" w:color="auto" w:fill="FFFFFF" w:themeFill="background1"/>
              </w:rPr>
              <w:t>The contractors will identify 25 community health workers (</w:t>
            </w:r>
            <w:proofErr w:type="gramStart"/>
            <w:r w:rsidRPr="0011554A">
              <w:rPr>
                <w:rFonts w:ascii="Times New Roman" w:hAnsi="Times New Roman" w:cs="Times New Roman"/>
                <w:sz w:val="24"/>
                <w:szCs w:val="24"/>
                <w:shd w:val="clear" w:color="auto" w:fill="FFFFFF" w:themeFill="background1"/>
              </w:rPr>
              <w:t>CHW),</w:t>
            </w:r>
            <w:proofErr w:type="gramEnd"/>
            <w:r w:rsidRPr="0011554A">
              <w:rPr>
                <w:rFonts w:ascii="Times New Roman" w:hAnsi="Times New Roman" w:cs="Times New Roman"/>
                <w:sz w:val="24"/>
                <w:szCs w:val="24"/>
                <w:shd w:val="clear" w:color="auto" w:fill="FFFFFF" w:themeFill="background1"/>
              </w:rPr>
              <w:t xml:space="preserve"> in each batch. The CHW will be trained on zinc rice/zinc wheat benefits in human health and motivated to counsel women and adolescent to consume biofortified crop food.</w:t>
            </w:r>
            <w:r w:rsidRPr="0011554A">
              <w:rPr>
                <w:rFonts w:ascii="Times New Roman" w:hAnsi="Times New Roman" w:cs="Times New Roman"/>
                <w:sz w:val="24"/>
                <w:szCs w:val="24"/>
              </w:rPr>
              <w:t xml:space="preserve"> A medical doctor and a scientist will be the resource speakers </w:t>
            </w:r>
          </w:p>
        </w:tc>
        <w:tc>
          <w:tcPr>
            <w:tcW w:w="900" w:type="dxa"/>
            <w:hideMark/>
          </w:tcPr>
          <w:p w14:paraId="7E428796" w14:textId="7C5FDECD" w:rsidR="0041084B" w:rsidRPr="0011554A" w:rsidRDefault="0041084B" w:rsidP="00F65C8B">
            <w:pPr>
              <w:rPr>
                <w:rFonts w:ascii="Times New Roman" w:hAnsi="Times New Roman" w:cs="Times New Roman"/>
                <w:color w:val="000000"/>
                <w:sz w:val="24"/>
                <w:szCs w:val="24"/>
              </w:rPr>
            </w:pPr>
            <w:r w:rsidRPr="0011554A">
              <w:rPr>
                <w:rFonts w:ascii="Times New Roman" w:hAnsi="Times New Roman" w:cs="Times New Roman"/>
                <w:color w:val="000000"/>
                <w:sz w:val="24"/>
                <w:szCs w:val="24"/>
              </w:rPr>
              <w:t>100</w:t>
            </w:r>
          </w:p>
        </w:tc>
        <w:tc>
          <w:tcPr>
            <w:tcW w:w="810" w:type="dxa"/>
          </w:tcPr>
          <w:p w14:paraId="0A244432" w14:textId="77777777" w:rsidR="0041084B" w:rsidRPr="0011554A" w:rsidRDefault="0041084B">
            <w:pPr>
              <w:rPr>
                <w:rFonts w:ascii="Times New Roman" w:hAnsi="Times New Roman" w:cs="Times New Roman"/>
                <w:color w:val="000000"/>
                <w:sz w:val="24"/>
                <w:szCs w:val="24"/>
              </w:rPr>
            </w:pPr>
          </w:p>
        </w:tc>
        <w:tc>
          <w:tcPr>
            <w:tcW w:w="1080" w:type="dxa"/>
          </w:tcPr>
          <w:p w14:paraId="2C58F3F4" w14:textId="77777777" w:rsidR="0041084B" w:rsidRPr="0011554A" w:rsidRDefault="0041084B">
            <w:pPr>
              <w:rPr>
                <w:rFonts w:ascii="Times New Roman" w:hAnsi="Times New Roman" w:cs="Times New Roman"/>
                <w:color w:val="000000"/>
                <w:sz w:val="24"/>
                <w:szCs w:val="24"/>
              </w:rPr>
            </w:pPr>
          </w:p>
        </w:tc>
        <w:tc>
          <w:tcPr>
            <w:tcW w:w="1260" w:type="dxa"/>
          </w:tcPr>
          <w:p w14:paraId="32299FBD" w14:textId="77777777" w:rsidR="0041084B" w:rsidRPr="0011554A" w:rsidRDefault="0041084B">
            <w:pPr>
              <w:rPr>
                <w:rFonts w:ascii="Times New Roman" w:hAnsi="Times New Roman" w:cs="Times New Roman"/>
                <w:color w:val="000000"/>
                <w:sz w:val="24"/>
                <w:szCs w:val="24"/>
              </w:rPr>
            </w:pPr>
          </w:p>
        </w:tc>
      </w:tr>
      <w:tr w:rsidR="0041084B" w:rsidRPr="002337C0" w14:paraId="608F36DB" w14:textId="01E1E04B" w:rsidTr="00422BFF">
        <w:trPr>
          <w:trHeight w:val="962"/>
        </w:trPr>
        <w:tc>
          <w:tcPr>
            <w:tcW w:w="2520" w:type="dxa"/>
            <w:hideMark/>
          </w:tcPr>
          <w:p w14:paraId="43C90298" w14:textId="77777777" w:rsidR="0041084B" w:rsidRPr="0011554A" w:rsidRDefault="0041084B">
            <w:pPr>
              <w:rPr>
                <w:rFonts w:ascii="Times New Roman" w:hAnsi="Times New Roman" w:cs="Times New Roman"/>
                <w:color w:val="000000"/>
                <w:sz w:val="24"/>
                <w:szCs w:val="24"/>
              </w:rPr>
            </w:pPr>
            <w:r w:rsidRPr="0011554A">
              <w:rPr>
                <w:rFonts w:ascii="Times New Roman" w:hAnsi="Times New Roman" w:cs="Times New Roman"/>
                <w:color w:val="000000"/>
                <w:sz w:val="24"/>
                <w:szCs w:val="24"/>
              </w:rPr>
              <w:t>Participatory demonstration plot establishment</w:t>
            </w:r>
          </w:p>
        </w:tc>
        <w:tc>
          <w:tcPr>
            <w:tcW w:w="990" w:type="dxa"/>
            <w:hideMark/>
          </w:tcPr>
          <w:p w14:paraId="11755F7B" w14:textId="77777777" w:rsidR="0041084B" w:rsidRPr="0011554A" w:rsidRDefault="0041084B">
            <w:pPr>
              <w:rPr>
                <w:rFonts w:ascii="Times New Roman" w:hAnsi="Times New Roman" w:cs="Times New Roman"/>
                <w:color w:val="000000"/>
                <w:sz w:val="24"/>
                <w:szCs w:val="24"/>
              </w:rPr>
            </w:pPr>
            <w:r w:rsidRPr="0011554A">
              <w:rPr>
                <w:rFonts w:ascii="Times New Roman" w:hAnsi="Times New Roman" w:cs="Times New Roman"/>
                <w:color w:val="000000"/>
                <w:sz w:val="24"/>
                <w:szCs w:val="24"/>
              </w:rPr>
              <w:t>Plot</w:t>
            </w:r>
          </w:p>
        </w:tc>
        <w:tc>
          <w:tcPr>
            <w:tcW w:w="3060" w:type="dxa"/>
          </w:tcPr>
          <w:p w14:paraId="5EDCB87D" w14:textId="6739684B" w:rsidR="0041084B" w:rsidRPr="0011554A" w:rsidRDefault="0041084B" w:rsidP="0011554A">
            <w:pPr>
              <w:jc w:val="both"/>
              <w:rPr>
                <w:rFonts w:ascii="Times New Roman" w:hAnsi="Times New Roman" w:cs="Times New Roman"/>
                <w:color w:val="000000"/>
                <w:sz w:val="24"/>
                <w:szCs w:val="24"/>
              </w:rPr>
            </w:pPr>
            <w:r w:rsidRPr="0011554A">
              <w:rPr>
                <w:rFonts w:ascii="Times New Roman" w:hAnsi="Times New Roman" w:cs="Times New Roman"/>
                <w:color w:val="000000"/>
                <w:sz w:val="24"/>
                <w:szCs w:val="24"/>
              </w:rPr>
              <w:t>Participatory block demonstrations will be established in at least one-acre continuous/clustered land. Inputs like seeds, fertilizers, signboards, crop cut &amp; data collection must be ensured. Farmers themselves will use various necessary inputs and do proper crop management, harvesting, etc.</w:t>
            </w:r>
          </w:p>
        </w:tc>
        <w:tc>
          <w:tcPr>
            <w:tcW w:w="900" w:type="dxa"/>
            <w:hideMark/>
          </w:tcPr>
          <w:p w14:paraId="549E8633" w14:textId="05CC1876" w:rsidR="0041084B" w:rsidRPr="0011554A" w:rsidRDefault="0041084B" w:rsidP="00F65C8B">
            <w:pPr>
              <w:rPr>
                <w:rFonts w:ascii="Times New Roman" w:hAnsi="Times New Roman" w:cs="Times New Roman"/>
                <w:color w:val="000000"/>
                <w:sz w:val="24"/>
                <w:szCs w:val="24"/>
              </w:rPr>
            </w:pPr>
            <w:r w:rsidRPr="0011554A">
              <w:rPr>
                <w:rFonts w:ascii="Times New Roman" w:hAnsi="Times New Roman" w:cs="Times New Roman"/>
                <w:color w:val="000000"/>
                <w:sz w:val="24"/>
                <w:szCs w:val="24"/>
              </w:rPr>
              <w:t>20</w:t>
            </w:r>
          </w:p>
        </w:tc>
        <w:tc>
          <w:tcPr>
            <w:tcW w:w="810" w:type="dxa"/>
          </w:tcPr>
          <w:p w14:paraId="190FEFC2" w14:textId="77777777" w:rsidR="0041084B" w:rsidRPr="0011554A" w:rsidRDefault="0041084B">
            <w:pPr>
              <w:rPr>
                <w:rFonts w:ascii="Times New Roman" w:hAnsi="Times New Roman" w:cs="Times New Roman"/>
                <w:color w:val="000000"/>
                <w:sz w:val="24"/>
                <w:szCs w:val="24"/>
              </w:rPr>
            </w:pPr>
          </w:p>
        </w:tc>
        <w:tc>
          <w:tcPr>
            <w:tcW w:w="1080" w:type="dxa"/>
          </w:tcPr>
          <w:p w14:paraId="136DAE89" w14:textId="77777777" w:rsidR="0041084B" w:rsidRPr="0011554A" w:rsidRDefault="0041084B">
            <w:pPr>
              <w:rPr>
                <w:rFonts w:ascii="Times New Roman" w:hAnsi="Times New Roman" w:cs="Times New Roman"/>
                <w:color w:val="000000"/>
                <w:sz w:val="24"/>
                <w:szCs w:val="24"/>
              </w:rPr>
            </w:pPr>
          </w:p>
        </w:tc>
        <w:tc>
          <w:tcPr>
            <w:tcW w:w="1260" w:type="dxa"/>
          </w:tcPr>
          <w:p w14:paraId="51664D6D" w14:textId="77777777" w:rsidR="0041084B" w:rsidRPr="0011554A" w:rsidRDefault="0041084B">
            <w:pPr>
              <w:rPr>
                <w:rFonts w:ascii="Times New Roman" w:hAnsi="Times New Roman" w:cs="Times New Roman"/>
                <w:color w:val="000000"/>
                <w:sz w:val="24"/>
                <w:szCs w:val="24"/>
              </w:rPr>
            </w:pPr>
          </w:p>
        </w:tc>
      </w:tr>
      <w:tr w:rsidR="0041084B" w:rsidRPr="002337C0" w14:paraId="44933BDF" w14:textId="5CB52092" w:rsidTr="00422BFF">
        <w:trPr>
          <w:trHeight w:val="620"/>
        </w:trPr>
        <w:tc>
          <w:tcPr>
            <w:tcW w:w="2520" w:type="dxa"/>
            <w:hideMark/>
          </w:tcPr>
          <w:p w14:paraId="5AD865E6" w14:textId="5195AB1B" w:rsidR="0041084B" w:rsidRPr="0011554A" w:rsidRDefault="0041084B" w:rsidP="00622813">
            <w:pPr>
              <w:rPr>
                <w:rFonts w:ascii="Times New Roman" w:hAnsi="Times New Roman" w:cs="Times New Roman"/>
                <w:color w:val="000000"/>
                <w:sz w:val="24"/>
                <w:szCs w:val="24"/>
              </w:rPr>
            </w:pPr>
            <w:r w:rsidRPr="0011554A">
              <w:rPr>
                <w:rFonts w:ascii="Times New Roman" w:hAnsi="Times New Roman" w:cs="Times New Roman"/>
                <w:color w:val="000000"/>
                <w:sz w:val="24"/>
                <w:szCs w:val="24"/>
              </w:rPr>
              <w:t xml:space="preserve">Training to </w:t>
            </w:r>
            <w:proofErr w:type="gramStart"/>
            <w:r w:rsidRPr="0011554A">
              <w:rPr>
                <w:rFonts w:ascii="Times New Roman" w:hAnsi="Times New Roman" w:cs="Times New Roman"/>
                <w:color w:val="000000"/>
                <w:sz w:val="24"/>
                <w:szCs w:val="24"/>
              </w:rPr>
              <w:t>farmer</w:t>
            </w:r>
            <w:proofErr w:type="gramEnd"/>
            <w:r w:rsidRPr="0011554A">
              <w:rPr>
                <w:rFonts w:ascii="Times New Roman" w:hAnsi="Times New Roman" w:cs="Times New Roman"/>
                <w:color w:val="000000"/>
                <w:sz w:val="24"/>
                <w:szCs w:val="24"/>
              </w:rPr>
              <w:t xml:space="preserve"> leaders </w:t>
            </w:r>
          </w:p>
        </w:tc>
        <w:tc>
          <w:tcPr>
            <w:tcW w:w="990" w:type="dxa"/>
            <w:hideMark/>
          </w:tcPr>
          <w:p w14:paraId="3ACA00F9" w14:textId="77777777" w:rsidR="0041084B" w:rsidRPr="0011554A" w:rsidRDefault="0041084B" w:rsidP="00622813">
            <w:pPr>
              <w:rPr>
                <w:rFonts w:ascii="Times New Roman" w:hAnsi="Times New Roman" w:cs="Times New Roman"/>
                <w:color w:val="000000"/>
                <w:sz w:val="24"/>
                <w:szCs w:val="24"/>
              </w:rPr>
            </w:pPr>
            <w:r w:rsidRPr="0011554A">
              <w:rPr>
                <w:rFonts w:ascii="Times New Roman" w:hAnsi="Times New Roman" w:cs="Times New Roman"/>
                <w:color w:val="000000"/>
                <w:sz w:val="24"/>
                <w:szCs w:val="24"/>
              </w:rPr>
              <w:t>Trainee</w:t>
            </w:r>
          </w:p>
        </w:tc>
        <w:tc>
          <w:tcPr>
            <w:tcW w:w="3060" w:type="dxa"/>
            <w:vAlign w:val="center"/>
          </w:tcPr>
          <w:p w14:paraId="729410D1" w14:textId="75D1FC67" w:rsidR="0041084B" w:rsidRPr="0011554A" w:rsidRDefault="0041084B" w:rsidP="0011554A">
            <w:pPr>
              <w:jc w:val="both"/>
              <w:rPr>
                <w:rFonts w:ascii="Times New Roman" w:hAnsi="Times New Roman" w:cs="Times New Roman"/>
                <w:color w:val="000000"/>
                <w:sz w:val="24"/>
                <w:szCs w:val="24"/>
              </w:rPr>
            </w:pPr>
            <w:r w:rsidRPr="0011554A">
              <w:rPr>
                <w:rFonts w:ascii="Times New Roman" w:hAnsi="Times New Roman" w:cs="Times New Roman"/>
                <w:sz w:val="24"/>
                <w:szCs w:val="24"/>
              </w:rPr>
              <w:t xml:space="preserve">The farmer leaders will be trained </w:t>
            </w:r>
            <w:proofErr w:type="gramStart"/>
            <w:r w:rsidRPr="0011554A">
              <w:rPr>
                <w:rFonts w:ascii="Times New Roman" w:hAnsi="Times New Roman" w:cs="Times New Roman"/>
                <w:sz w:val="24"/>
                <w:szCs w:val="24"/>
              </w:rPr>
              <w:t>on production</w:t>
            </w:r>
            <w:proofErr w:type="gramEnd"/>
            <w:r w:rsidRPr="0011554A">
              <w:rPr>
                <w:rFonts w:ascii="Times New Roman" w:hAnsi="Times New Roman" w:cs="Times New Roman"/>
                <w:sz w:val="24"/>
                <w:szCs w:val="24"/>
              </w:rPr>
              <w:t xml:space="preserve"> technology of biofortified crops. Each partner will identify 25 farmer leaders, in each batch. A Sub-Assistant </w:t>
            </w:r>
            <w:r w:rsidRPr="0011554A">
              <w:rPr>
                <w:rFonts w:ascii="Times New Roman" w:hAnsi="Times New Roman" w:cs="Times New Roman"/>
                <w:sz w:val="24"/>
                <w:szCs w:val="24"/>
              </w:rPr>
              <w:lastRenderedPageBreak/>
              <w:t xml:space="preserve">Agricultural Officer of DAE will be the trainer </w:t>
            </w:r>
          </w:p>
        </w:tc>
        <w:tc>
          <w:tcPr>
            <w:tcW w:w="900" w:type="dxa"/>
            <w:hideMark/>
          </w:tcPr>
          <w:p w14:paraId="35562341" w14:textId="196D21BD" w:rsidR="0041084B" w:rsidRPr="0011554A" w:rsidRDefault="0041084B" w:rsidP="00F65C8B">
            <w:pPr>
              <w:rPr>
                <w:rFonts w:ascii="Times New Roman" w:hAnsi="Times New Roman" w:cs="Times New Roman"/>
                <w:color w:val="000000"/>
                <w:sz w:val="24"/>
                <w:szCs w:val="24"/>
              </w:rPr>
            </w:pPr>
            <w:r w:rsidRPr="0011554A">
              <w:rPr>
                <w:rFonts w:ascii="Times New Roman" w:hAnsi="Times New Roman" w:cs="Times New Roman"/>
                <w:color w:val="000000"/>
                <w:sz w:val="24"/>
                <w:szCs w:val="24"/>
              </w:rPr>
              <w:lastRenderedPageBreak/>
              <w:t>100</w:t>
            </w:r>
          </w:p>
        </w:tc>
        <w:tc>
          <w:tcPr>
            <w:tcW w:w="810" w:type="dxa"/>
          </w:tcPr>
          <w:p w14:paraId="7210E8F6" w14:textId="77777777" w:rsidR="0041084B" w:rsidRPr="0011554A" w:rsidRDefault="0041084B" w:rsidP="00622813">
            <w:pPr>
              <w:rPr>
                <w:rFonts w:ascii="Times New Roman" w:hAnsi="Times New Roman" w:cs="Times New Roman"/>
                <w:color w:val="000000"/>
                <w:sz w:val="24"/>
                <w:szCs w:val="24"/>
              </w:rPr>
            </w:pPr>
          </w:p>
        </w:tc>
        <w:tc>
          <w:tcPr>
            <w:tcW w:w="1080" w:type="dxa"/>
          </w:tcPr>
          <w:p w14:paraId="0DC612D7" w14:textId="77777777" w:rsidR="0041084B" w:rsidRPr="0011554A" w:rsidRDefault="0041084B" w:rsidP="00622813">
            <w:pPr>
              <w:rPr>
                <w:rFonts w:ascii="Times New Roman" w:hAnsi="Times New Roman" w:cs="Times New Roman"/>
                <w:color w:val="000000"/>
                <w:sz w:val="24"/>
                <w:szCs w:val="24"/>
              </w:rPr>
            </w:pPr>
          </w:p>
        </w:tc>
        <w:tc>
          <w:tcPr>
            <w:tcW w:w="1260" w:type="dxa"/>
          </w:tcPr>
          <w:p w14:paraId="2BAF66F1" w14:textId="77777777" w:rsidR="0041084B" w:rsidRPr="0011554A" w:rsidRDefault="0041084B" w:rsidP="00622813">
            <w:pPr>
              <w:rPr>
                <w:rFonts w:ascii="Times New Roman" w:hAnsi="Times New Roman" w:cs="Times New Roman"/>
                <w:color w:val="000000"/>
                <w:sz w:val="24"/>
                <w:szCs w:val="24"/>
              </w:rPr>
            </w:pPr>
          </w:p>
        </w:tc>
      </w:tr>
      <w:tr w:rsidR="0041084B" w:rsidRPr="002337C0" w14:paraId="3C4BB92D" w14:textId="360B3AA5" w:rsidTr="00422BFF">
        <w:trPr>
          <w:trHeight w:val="944"/>
        </w:trPr>
        <w:tc>
          <w:tcPr>
            <w:tcW w:w="2520" w:type="dxa"/>
            <w:hideMark/>
          </w:tcPr>
          <w:p w14:paraId="671A0F28" w14:textId="77777777" w:rsidR="0041084B" w:rsidRPr="0011554A" w:rsidRDefault="0041084B" w:rsidP="00622813">
            <w:pPr>
              <w:rPr>
                <w:rFonts w:ascii="Times New Roman" w:hAnsi="Times New Roman" w:cs="Times New Roman"/>
                <w:color w:val="000000"/>
                <w:sz w:val="24"/>
                <w:szCs w:val="24"/>
              </w:rPr>
            </w:pPr>
            <w:r w:rsidRPr="0011554A">
              <w:rPr>
                <w:rFonts w:ascii="Times New Roman" w:hAnsi="Times New Roman" w:cs="Times New Roman"/>
                <w:color w:val="000000"/>
                <w:sz w:val="24"/>
                <w:szCs w:val="24"/>
              </w:rPr>
              <w:t>SBCC material development and/or multiplication</w:t>
            </w:r>
          </w:p>
        </w:tc>
        <w:tc>
          <w:tcPr>
            <w:tcW w:w="990" w:type="dxa"/>
            <w:hideMark/>
          </w:tcPr>
          <w:p w14:paraId="6DC4502A" w14:textId="5900932F" w:rsidR="0041084B" w:rsidRPr="0011554A" w:rsidRDefault="00481944" w:rsidP="00622813">
            <w:pPr>
              <w:rPr>
                <w:rFonts w:ascii="Times New Roman" w:hAnsi="Times New Roman" w:cs="Times New Roman"/>
                <w:color w:val="000000"/>
                <w:sz w:val="24"/>
                <w:szCs w:val="24"/>
              </w:rPr>
            </w:pPr>
            <w:r w:rsidRPr="00CF440B">
              <w:rPr>
                <w:rFonts w:ascii="Times New Roman" w:hAnsi="Times New Roman" w:cs="Times New Roman"/>
                <w:bCs/>
              </w:rPr>
              <w:t>Lump Sum</w:t>
            </w:r>
          </w:p>
        </w:tc>
        <w:tc>
          <w:tcPr>
            <w:tcW w:w="3060" w:type="dxa"/>
            <w:shd w:val="clear" w:color="auto" w:fill="auto"/>
          </w:tcPr>
          <w:p w14:paraId="5D7971C1" w14:textId="4F1C51D1" w:rsidR="0041084B" w:rsidRPr="00DD2665" w:rsidRDefault="0041084B" w:rsidP="0011554A">
            <w:pPr>
              <w:pStyle w:val="Default"/>
              <w:spacing w:before="120"/>
              <w:jc w:val="both"/>
              <w:rPr>
                <w:rFonts w:ascii="Times New Roman" w:hAnsi="Times New Roman" w:cs="Times New Roman"/>
              </w:rPr>
            </w:pPr>
            <w:r w:rsidRPr="00DD2665">
              <w:rPr>
                <w:rFonts w:ascii="Times New Roman" w:hAnsi="Times New Roman" w:cs="Times New Roman"/>
              </w:rPr>
              <w:t>Develop IEC/SBCC materials and distribute/</w:t>
            </w:r>
            <w:proofErr w:type="gramStart"/>
            <w:r w:rsidRPr="00DD2665">
              <w:rPr>
                <w:rFonts w:ascii="Times New Roman" w:hAnsi="Times New Roman" w:cs="Times New Roman"/>
              </w:rPr>
              <w:t>circulate</w:t>
            </w:r>
            <w:proofErr w:type="gramEnd"/>
            <w:r w:rsidRPr="00DD2665">
              <w:rPr>
                <w:rFonts w:ascii="Times New Roman" w:hAnsi="Times New Roman" w:cs="Times New Roman"/>
              </w:rPr>
              <w:t xml:space="preserve">. </w:t>
            </w:r>
            <w:r w:rsidR="00B6565F" w:rsidRPr="00DD2665">
              <w:rPr>
                <w:rFonts w:ascii="Times New Roman" w:hAnsi="Times New Roman" w:cs="Times New Roman"/>
              </w:rPr>
              <w:t xml:space="preserve"> </w:t>
            </w:r>
          </w:p>
          <w:p w14:paraId="1F4444E9" w14:textId="06E8B80B" w:rsidR="0041084B" w:rsidRPr="0011554A" w:rsidRDefault="00A57A70" w:rsidP="0011554A">
            <w:pPr>
              <w:jc w:val="both"/>
              <w:rPr>
                <w:rFonts w:ascii="Times New Roman" w:hAnsi="Times New Roman" w:cs="Times New Roman"/>
                <w:color w:val="000000"/>
                <w:sz w:val="24"/>
                <w:szCs w:val="24"/>
              </w:rPr>
            </w:pPr>
            <w:r w:rsidRPr="00DD2665">
              <w:rPr>
                <w:rFonts w:ascii="Times New Roman" w:hAnsi="Times New Roman" w:cs="Times New Roman"/>
                <w:sz w:val="24"/>
                <w:szCs w:val="24"/>
              </w:rPr>
              <w:t xml:space="preserve">Video </w:t>
            </w:r>
            <w:r w:rsidR="00A24638" w:rsidRPr="00DD2665">
              <w:rPr>
                <w:rFonts w:ascii="Times New Roman" w:hAnsi="Times New Roman" w:cs="Times New Roman"/>
                <w:sz w:val="24"/>
                <w:szCs w:val="24"/>
              </w:rPr>
              <w:t>documentary</w:t>
            </w:r>
            <w:r w:rsidRPr="00DD2665">
              <w:rPr>
                <w:rFonts w:ascii="Times New Roman" w:hAnsi="Times New Roman" w:cs="Times New Roman"/>
                <w:sz w:val="24"/>
                <w:szCs w:val="24"/>
              </w:rPr>
              <w:t xml:space="preserve"> </w:t>
            </w:r>
            <w:r w:rsidR="003538EC" w:rsidRPr="00DD2665">
              <w:rPr>
                <w:rFonts w:ascii="Times New Roman" w:hAnsi="Times New Roman" w:cs="Times New Roman"/>
                <w:sz w:val="24"/>
                <w:szCs w:val="24"/>
              </w:rPr>
              <w:t>1</w:t>
            </w:r>
            <w:r w:rsidRPr="00DD2665">
              <w:rPr>
                <w:rFonts w:ascii="Times New Roman" w:hAnsi="Times New Roman" w:cs="Times New Roman"/>
                <w:sz w:val="24"/>
                <w:szCs w:val="24"/>
              </w:rPr>
              <w:t xml:space="preserve">, </w:t>
            </w:r>
            <w:r w:rsidR="00A64079" w:rsidRPr="00DD2665">
              <w:rPr>
                <w:rFonts w:ascii="Times New Roman" w:hAnsi="Times New Roman" w:cs="Times New Roman"/>
                <w:sz w:val="24"/>
                <w:szCs w:val="24"/>
              </w:rPr>
              <w:t xml:space="preserve">Calendar 500, </w:t>
            </w:r>
            <w:r w:rsidR="0041084B" w:rsidRPr="00DD2665">
              <w:rPr>
                <w:rFonts w:ascii="Times New Roman" w:hAnsi="Times New Roman" w:cs="Times New Roman"/>
                <w:sz w:val="24"/>
                <w:szCs w:val="24"/>
              </w:rPr>
              <w:t>one pager</w:t>
            </w:r>
            <w:r w:rsidR="0090559D" w:rsidRPr="00DD2665">
              <w:rPr>
                <w:rFonts w:ascii="Times New Roman" w:hAnsi="Times New Roman" w:cs="Times New Roman"/>
                <w:sz w:val="24"/>
                <w:szCs w:val="24"/>
              </w:rPr>
              <w:t>/flyer/</w:t>
            </w:r>
            <w:r w:rsidR="0077233F" w:rsidRPr="00DD2665">
              <w:rPr>
                <w:rFonts w:ascii="Times New Roman" w:hAnsi="Times New Roman" w:cs="Times New Roman"/>
                <w:sz w:val="24"/>
                <w:szCs w:val="24"/>
              </w:rPr>
              <w:t>variety brochure</w:t>
            </w:r>
            <w:r w:rsidR="0041084B" w:rsidRPr="00DD2665">
              <w:rPr>
                <w:rFonts w:ascii="Times New Roman" w:hAnsi="Times New Roman" w:cs="Times New Roman"/>
                <w:sz w:val="24"/>
                <w:szCs w:val="24"/>
              </w:rPr>
              <w:t xml:space="preserve"> </w:t>
            </w:r>
            <w:r w:rsidR="00A24638" w:rsidRPr="00DD2665">
              <w:rPr>
                <w:rFonts w:ascii="Times New Roman" w:hAnsi="Times New Roman" w:cs="Times New Roman"/>
                <w:sz w:val="24"/>
                <w:szCs w:val="24"/>
              </w:rPr>
              <w:t>10</w:t>
            </w:r>
            <w:r w:rsidR="0041084B" w:rsidRPr="00DD2665">
              <w:rPr>
                <w:rFonts w:ascii="Times New Roman" w:hAnsi="Times New Roman" w:cs="Times New Roman"/>
                <w:sz w:val="24"/>
                <w:szCs w:val="24"/>
              </w:rPr>
              <w:t>,000 pcs</w:t>
            </w:r>
            <w:r w:rsidR="003A66BA" w:rsidRPr="00DD2665">
              <w:rPr>
                <w:rFonts w:ascii="Times New Roman" w:hAnsi="Times New Roman" w:cs="Times New Roman"/>
                <w:sz w:val="24"/>
                <w:szCs w:val="24"/>
              </w:rPr>
              <w:t>,</w:t>
            </w:r>
            <w:r w:rsidR="0041084B" w:rsidRPr="00DD2665">
              <w:rPr>
                <w:rFonts w:ascii="Times New Roman" w:hAnsi="Times New Roman" w:cs="Times New Roman"/>
                <w:sz w:val="24"/>
                <w:szCs w:val="24"/>
              </w:rPr>
              <w:t xml:space="preserve"> etc</w:t>
            </w:r>
            <w:r w:rsidR="00204FCB" w:rsidRPr="00DD2665">
              <w:rPr>
                <w:rFonts w:ascii="Times New Roman" w:hAnsi="Times New Roman" w:cs="Times New Roman"/>
                <w:sz w:val="24"/>
                <w:szCs w:val="24"/>
              </w:rPr>
              <w:t xml:space="preserve">. </w:t>
            </w:r>
            <w:r w:rsidR="00AA3294" w:rsidRPr="00AA3294">
              <w:rPr>
                <w:rFonts w:ascii="Times New Roman" w:hAnsi="Times New Roman" w:cs="Times New Roman"/>
                <w:sz w:val="24"/>
                <w:szCs w:val="24"/>
              </w:rPr>
              <w:t xml:space="preserve">The project may reduce or increase the </w:t>
            </w:r>
            <w:r w:rsidR="000239B3" w:rsidRPr="00AA3294">
              <w:rPr>
                <w:rFonts w:ascii="Times New Roman" w:hAnsi="Times New Roman" w:cs="Times New Roman"/>
                <w:sz w:val="24"/>
                <w:szCs w:val="24"/>
              </w:rPr>
              <w:t>number</w:t>
            </w:r>
            <w:r w:rsidR="00AA3294" w:rsidRPr="00AA3294">
              <w:rPr>
                <w:rFonts w:ascii="Times New Roman" w:hAnsi="Times New Roman" w:cs="Times New Roman"/>
                <w:sz w:val="24"/>
                <w:szCs w:val="24"/>
              </w:rPr>
              <w:t xml:space="preserve"> of items or include or exclude any item as required.</w:t>
            </w:r>
          </w:p>
        </w:tc>
        <w:tc>
          <w:tcPr>
            <w:tcW w:w="900" w:type="dxa"/>
            <w:hideMark/>
          </w:tcPr>
          <w:p w14:paraId="1914569E" w14:textId="202D60FB" w:rsidR="0041084B" w:rsidRPr="0011554A" w:rsidRDefault="00B6565F" w:rsidP="00F65C8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22BFF">
              <w:rPr>
                <w:rFonts w:ascii="Times New Roman" w:hAnsi="Times New Roman" w:cs="Times New Roman"/>
                <w:color w:val="000000"/>
                <w:sz w:val="24"/>
                <w:szCs w:val="24"/>
              </w:rPr>
              <w:t>1</w:t>
            </w:r>
          </w:p>
        </w:tc>
        <w:tc>
          <w:tcPr>
            <w:tcW w:w="810" w:type="dxa"/>
          </w:tcPr>
          <w:p w14:paraId="7BA36F31" w14:textId="77777777" w:rsidR="0041084B" w:rsidRPr="0011554A" w:rsidRDefault="0041084B" w:rsidP="00622813">
            <w:pPr>
              <w:rPr>
                <w:rFonts w:ascii="Times New Roman" w:hAnsi="Times New Roman" w:cs="Times New Roman"/>
                <w:color w:val="000000"/>
                <w:sz w:val="24"/>
                <w:szCs w:val="24"/>
              </w:rPr>
            </w:pPr>
          </w:p>
        </w:tc>
        <w:tc>
          <w:tcPr>
            <w:tcW w:w="1080" w:type="dxa"/>
          </w:tcPr>
          <w:p w14:paraId="47EDA78E" w14:textId="77777777" w:rsidR="0041084B" w:rsidRPr="0011554A" w:rsidRDefault="0041084B" w:rsidP="00622813">
            <w:pPr>
              <w:rPr>
                <w:rFonts w:ascii="Times New Roman" w:hAnsi="Times New Roman" w:cs="Times New Roman"/>
                <w:color w:val="000000"/>
                <w:sz w:val="24"/>
                <w:szCs w:val="24"/>
              </w:rPr>
            </w:pPr>
          </w:p>
        </w:tc>
        <w:tc>
          <w:tcPr>
            <w:tcW w:w="1260" w:type="dxa"/>
          </w:tcPr>
          <w:p w14:paraId="67D590CC" w14:textId="77777777" w:rsidR="0041084B" w:rsidRPr="0011554A" w:rsidRDefault="0041084B" w:rsidP="00622813">
            <w:pPr>
              <w:rPr>
                <w:rFonts w:ascii="Times New Roman" w:hAnsi="Times New Roman" w:cs="Times New Roman"/>
                <w:color w:val="000000"/>
                <w:sz w:val="24"/>
                <w:szCs w:val="24"/>
              </w:rPr>
            </w:pPr>
          </w:p>
        </w:tc>
      </w:tr>
      <w:tr w:rsidR="0041084B" w:rsidRPr="002337C0" w14:paraId="5CA96DCA" w14:textId="0720DF8B" w:rsidTr="00422BFF">
        <w:trPr>
          <w:trHeight w:val="170"/>
        </w:trPr>
        <w:tc>
          <w:tcPr>
            <w:tcW w:w="2520" w:type="dxa"/>
            <w:hideMark/>
          </w:tcPr>
          <w:p w14:paraId="10084D26" w14:textId="77777777" w:rsidR="0041084B" w:rsidRPr="0011554A" w:rsidRDefault="0041084B" w:rsidP="00D00490">
            <w:pPr>
              <w:rPr>
                <w:rFonts w:ascii="Times New Roman" w:hAnsi="Times New Roman" w:cs="Times New Roman"/>
                <w:color w:val="000000"/>
                <w:sz w:val="24"/>
                <w:szCs w:val="24"/>
              </w:rPr>
            </w:pPr>
            <w:r w:rsidRPr="0011554A">
              <w:rPr>
                <w:rFonts w:ascii="Times New Roman" w:hAnsi="Times New Roman" w:cs="Times New Roman"/>
                <w:color w:val="000000"/>
                <w:sz w:val="24"/>
                <w:szCs w:val="24"/>
              </w:rPr>
              <w:t>Farmers' field day</w:t>
            </w:r>
          </w:p>
        </w:tc>
        <w:tc>
          <w:tcPr>
            <w:tcW w:w="990" w:type="dxa"/>
            <w:hideMark/>
          </w:tcPr>
          <w:p w14:paraId="29846E18" w14:textId="77777777" w:rsidR="0041084B" w:rsidRPr="0011554A" w:rsidRDefault="0041084B" w:rsidP="00D00490">
            <w:pPr>
              <w:rPr>
                <w:rFonts w:ascii="Times New Roman" w:hAnsi="Times New Roman" w:cs="Times New Roman"/>
                <w:color w:val="000000"/>
                <w:sz w:val="24"/>
                <w:szCs w:val="24"/>
              </w:rPr>
            </w:pPr>
            <w:r w:rsidRPr="0011554A">
              <w:rPr>
                <w:rFonts w:ascii="Times New Roman" w:hAnsi="Times New Roman" w:cs="Times New Roman"/>
                <w:color w:val="000000"/>
                <w:sz w:val="24"/>
                <w:szCs w:val="24"/>
              </w:rPr>
              <w:t>Unit</w:t>
            </w:r>
          </w:p>
        </w:tc>
        <w:tc>
          <w:tcPr>
            <w:tcW w:w="3060" w:type="dxa"/>
            <w:vAlign w:val="center"/>
          </w:tcPr>
          <w:p w14:paraId="5880468A" w14:textId="3DC6861F" w:rsidR="0041084B" w:rsidRPr="0011554A" w:rsidRDefault="0041084B" w:rsidP="0011554A">
            <w:pPr>
              <w:jc w:val="both"/>
              <w:rPr>
                <w:rFonts w:ascii="Times New Roman" w:hAnsi="Times New Roman" w:cs="Times New Roman"/>
                <w:color w:val="000000"/>
                <w:sz w:val="24"/>
                <w:szCs w:val="24"/>
              </w:rPr>
            </w:pPr>
            <w:proofErr w:type="gramStart"/>
            <w:r w:rsidRPr="0011554A">
              <w:rPr>
                <w:rFonts w:ascii="Times New Roman" w:hAnsi="Times New Roman" w:cs="Times New Roman"/>
                <w:sz w:val="24"/>
                <w:szCs w:val="24"/>
              </w:rPr>
              <w:t>Crop</w:t>
            </w:r>
            <w:proofErr w:type="gramEnd"/>
            <w:r w:rsidRPr="0011554A">
              <w:rPr>
                <w:rFonts w:ascii="Times New Roman" w:hAnsi="Times New Roman" w:cs="Times New Roman"/>
                <w:sz w:val="24"/>
                <w:szCs w:val="24"/>
              </w:rPr>
              <w:t xml:space="preserve"> cut and field day event will be conducted in the presence of around 150 participants (farmers and guests like DAE personnel, seed dealers, retailers, local leaders, media personnel etc.) with proper arrangement. </w:t>
            </w:r>
          </w:p>
        </w:tc>
        <w:tc>
          <w:tcPr>
            <w:tcW w:w="900" w:type="dxa"/>
            <w:hideMark/>
          </w:tcPr>
          <w:p w14:paraId="4C1F0256" w14:textId="3B3E7841" w:rsidR="0041084B" w:rsidRPr="0011554A" w:rsidRDefault="0041084B" w:rsidP="00F65C8B">
            <w:pPr>
              <w:rPr>
                <w:rFonts w:ascii="Times New Roman" w:hAnsi="Times New Roman" w:cs="Times New Roman"/>
                <w:color w:val="000000"/>
                <w:sz w:val="24"/>
                <w:szCs w:val="24"/>
              </w:rPr>
            </w:pPr>
            <w:r w:rsidRPr="0011554A">
              <w:rPr>
                <w:rFonts w:ascii="Times New Roman" w:hAnsi="Times New Roman" w:cs="Times New Roman"/>
                <w:color w:val="000000"/>
                <w:sz w:val="24"/>
                <w:szCs w:val="24"/>
              </w:rPr>
              <w:t>4</w:t>
            </w:r>
          </w:p>
        </w:tc>
        <w:tc>
          <w:tcPr>
            <w:tcW w:w="810" w:type="dxa"/>
          </w:tcPr>
          <w:p w14:paraId="10CA6690" w14:textId="77777777" w:rsidR="0041084B" w:rsidRPr="0011554A" w:rsidRDefault="0041084B" w:rsidP="00D00490">
            <w:pPr>
              <w:rPr>
                <w:rFonts w:ascii="Times New Roman" w:hAnsi="Times New Roman" w:cs="Times New Roman"/>
                <w:color w:val="000000"/>
                <w:sz w:val="24"/>
                <w:szCs w:val="24"/>
              </w:rPr>
            </w:pPr>
          </w:p>
        </w:tc>
        <w:tc>
          <w:tcPr>
            <w:tcW w:w="1080" w:type="dxa"/>
          </w:tcPr>
          <w:p w14:paraId="3FCD5B30" w14:textId="77777777" w:rsidR="0041084B" w:rsidRPr="0011554A" w:rsidRDefault="0041084B" w:rsidP="00D00490">
            <w:pPr>
              <w:rPr>
                <w:rFonts w:ascii="Times New Roman" w:hAnsi="Times New Roman" w:cs="Times New Roman"/>
                <w:color w:val="000000"/>
                <w:sz w:val="24"/>
                <w:szCs w:val="24"/>
              </w:rPr>
            </w:pPr>
          </w:p>
        </w:tc>
        <w:tc>
          <w:tcPr>
            <w:tcW w:w="1260" w:type="dxa"/>
          </w:tcPr>
          <w:p w14:paraId="132C8D86" w14:textId="77777777" w:rsidR="0041084B" w:rsidRPr="0011554A" w:rsidRDefault="0041084B" w:rsidP="00D00490">
            <w:pPr>
              <w:rPr>
                <w:rFonts w:ascii="Times New Roman" w:hAnsi="Times New Roman" w:cs="Times New Roman"/>
                <w:color w:val="000000"/>
                <w:sz w:val="24"/>
                <w:szCs w:val="24"/>
              </w:rPr>
            </w:pPr>
          </w:p>
        </w:tc>
      </w:tr>
      <w:tr w:rsidR="0041084B" w:rsidRPr="002337C0" w14:paraId="5BBD7B38" w14:textId="2F3DFFBC" w:rsidTr="00422BFF">
        <w:trPr>
          <w:trHeight w:val="1448"/>
        </w:trPr>
        <w:tc>
          <w:tcPr>
            <w:tcW w:w="2520" w:type="dxa"/>
            <w:hideMark/>
          </w:tcPr>
          <w:p w14:paraId="0E2C8CE6" w14:textId="322257FC" w:rsidR="0041084B" w:rsidRPr="0011554A" w:rsidRDefault="0041084B" w:rsidP="00D00490">
            <w:pPr>
              <w:rPr>
                <w:rFonts w:ascii="Times New Roman" w:hAnsi="Times New Roman" w:cs="Times New Roman"/>
                <w:color w:val="000000"/>
                <w:sz w:val="24"/>
                <w:szCs w:val="24"/>
              </w:rPr>
            </w:pPr>
            <w:r w:rsidRPr="0011554A">
              <w:rPr>
                <w:rFonts w:ascii="Times New Roman" w:hAnsi="Times New Roman" w:cs="Times New Roman"/>
                <w:color w:val="000000"/>
                <w:sz w:val="24"/>
                <w:szCs w:val="24"/>
              </w:rPr>
              <w:t xml:space="preserve">Meeting with policy makers and influential stakeholders at local level </w:t>
            </w:r>
          </w:p>
        </w:tc>
        <w:tc>
          <w:tcPr>
            <w:tcW w:w="990" w:type="dxa"/>
            <w:hideMark/>
          </w:tcPr>
          <w:p w14:paraId="5E261185" w14:textId="77777777" w:rsidR="0041084B" w:rsidRPr="0011554A" w:rsidRDefault="0041084B" w:rsidP="00D00490">
            <w:pPr>
              <w:rPr>
                <w:rFonts w:ascii="Times New Roman" w:hAnsi="Times New Roman" w:cs="Times New Roman"/>
                <w:color w:val="000000"/>
                <w:sz w:val="24"/>
                <w:szCs w:val="24"/>
              </w:rPr>
            </w:pPr>
            <w:r w:rsidRPr="0011554A">
              <w:rPr>
                <w:rFonts w:ascii="Times New Roman" w:hAnsi="Times New Roman" w:cs="Times New Roman"/>
                <w:color w:val="000000"/>
                <w:sz w:val="24"/>
                <w:szCs w:val="24"/>
              </w:rPr>
              <w:t xml:space="preserve"> Event </w:t>
            </w:r>
          </w:p>
        </w:tc>
        <w:tc>
          <w:tcPr>
            <w:tcW w:w="3060" w:type="dxa"/>
          </w:tcPr>
          <w:p w14:paraId="757AFD78" w14:textId="0BAC557D" w:rsidR="0041084B" w:rsidRPr="0011554A" w:rsidRDefault="0041084B" w:rsidP="0011554A">
            <w:pPr>
              <w:jc w:val="both"/>
              <w:rPr>
                <w:rFonts w:ascii="Times New Roman" w:hAnsi="Times New Roman" w:cs="Times New Roman"/>
                <w:color w:val="000000"/>
                <w:sz w:val="24"/>
                <w:szCs w:val="24"/>
              </w:rPr>
            </w:pPr>
            <w:r w:rsidRPr="0011554A">
              <w:rPr>
                <w:rFonts w:ascii="Times New Roman" w:hAnsi="Times New Roman" w:cs="Times New Roman"/>
                <w:color w:val="000000"/>
                <w:sz w:val="24"/>
                <w:szCs w:val="24"/>
              </w:rPr>
              <w:t>Meetings consisting of around 40 influential stakeholders per batch will be held at the district and sub-di</w:t>
            </w:r>
            <w:r>
              <w:rPr>
                <w:rFonts w:ascii="Times New Roman" w:hAnsi="Times New Roman" w:cs="Times New Roman"/>
                <w:color w:val="000000"/>
                <w:sz w:val="24"/>
                <w:szCs w:val="24"/>
              </w:rPr>
              <w:t>strict</w:t>
            </w:r>
            <w:r w:rsidRPr="0011554A">
              <w:rPr>
                <w:rFonts w:ascii="Times New Roman" w:hAnsi="Times New Roman" w:cs="Times New Roman"/>
                <w:color w:val="000000"/>
                <w:sz w:val="24"/>
                <w:szCs w:val="24"/>
              </w:rPr>
              <w:t xml:space="preserve"> levels.</w:t>
            </w:r>
          </w:p>
        </w:tc>
        <w:tc>
          <w:tcPr>
            <w:tcW w:w="900" w:type="dxa"/>
            <w:hideMark/>
          </w:tcPr>
          <w:p w14:paraId="0A5AE2DA" w14:textId="75B4FA14" w:rsidR="0041084B" w:rsidRPr="0011554A" w:rsidRDefault="0041084B" w:rsidP="00F65C8B">
            <w:pPr>
              <w:rPr>
                <w:rFonts w:ascii="Times New Roman" w:hAnsi="Times New Roman" w:cs="Times New Roman"/>
                <w:color w:val="000000"/>
                <w:sz w:val="24"/>
                <w:szCs w:val="24"/>
              </w:rPr>
            </w:pPr>
            <w:r w:rsidRPr="0011554A">
              <w:rPr>
                <w:rFonts w:ascii="Times New Roman" w:hAnsi="Times New Roman" w:cs="Times New Roman"/>
                <w:color w:val="000000"/>
                <w:sz w:val="24"/>
                <w:szCs w:val="24"/>
              </w:rPr>
              <w:t>4</w:t>
            </w:r>
          </w:p>
        </w:tc>
        <w:tc>
          <w:tcPr>
            <w:tcW w:w="810" w:type="dxa"/>
          </w:tcPr>
          <w:p w14:paraId="2265DC06" w14:textId="77777777" w:rsidR="0041084B" w:rsidRPr="0011554A" w:rsidRDefault="0041084B" w:rsidP="00D00490">
            <w:pPr>
              <w:rPr>
                <w:rFonts w:ascii="Times New Roman" w:hAnsi="Times New Roman" w:cs="Times New Roman"/>
                <w:color w:val="000000"/>
                <w:sz w:val="24"/>
                <w:szCs w:val="24"/>
              </w:rPr>
            </w:pPr>
          </w:p>
        </w:tc>
        <w:tc>
          <w:tcPr>
            <w:tcW w:w="1080" w:type="dxa"/>
          </w:tcPr>
          <w:p w14:paraId="38B69C96" w14:textId="77777777" w:rsidR="0041084B" w:rsidRPr="0011554A" w:rsidRDefault="0041084B" w:rsidP="00D00490">
            <w:pPr>
              <w:rPr>
                <w:rFonts w:ascii="Times New Roman" w:hAnsi="Times New Roman" w:cs="Times New Roman"/>
                <w:color w:val="000000"/>
                <w:sz w:val="24"/>
                <w:szCs w:val="24"/>
              </w:rPr>
            </w:pPr>
          </w:p>
        </w:tc>
        <w:tc>
          <w:tcPr>
            <w:tcW w:w="1260" w:type="dxa"/>
          </w:tcPr>
          <w:p w14:paraId="78888FA8" w14:textId="77777777" w:rsidR="0041084B" w:rsidRPr="0011554A" w:rsidRDefault="0041084B" w:rsidP="00D00490">
            <w:pPr>
              <w:rPr>
                <w:rFonts w:ascii="Times New Roman" w:hAnsi="Times New Roman" w:cs="Times New Roman"/>
                <w:color w:val="000000"/>
                <w:sz w:val="24"/>
                <w:szCs w:val="24"/>
              </w:rPr>
            </w:pPr>
          </w:p>
        </w:tc>
      </w:tr>
      <w:tr w:rsidR="0041084B" w:rsidRPr="002337C0" w14:paraId="3CCE5D76" w14:textId="1F801C16" w:rsidTr="00422BFF">
        <w:trPr>
          <w:trHeight w:val="2170"/>
        </w:trPr>
        <w:tc>
          <w:tcPr>
            <w:tcW w:w="2520" w:type="dxa"/>
            <w:hideMark/>
          </w:tcPr>
          <w:p w14:paraId="25D6DF99" w14:textId="5ED6A93D" w:rsidR="0041084B" w:rsidRPr="0011554A" w:rsidRDefault="0041084B" w:rsidP="00D00490">
            <w:pPr>
              <w:rPr>
                <w:rFonts w:ascii="Times New Roman" w:hAnsi="Times New Roman" w:cs="Times New Roman"/>
                <w:color w:val="000000"/>
                <w:sz w:val="24"/>
                <w:szCs w:val="24"/>
              </w:rPr>
            </w:pPr>
            <w:r w:rsidRPr="0011554A">
              <w:rPr>
                <w:rFonts w:ascii="Times New Roman" w:hAnsi="Times New Roman" w:cs="Times New Roman"/>
                <w:color w:val="000000"/>
                <w:sz w:val="24"/>
                <w:szCs w:val="24"/>
              </w:rPr>
              <w:t>Nutrition counselling to women and adolescent girls through community nutrition promoters</w:t>
            </w:r>
            <w:r>
              <w:rPr>
                <w:rFonts w:ascii="Times New Roman" w:hAnsi="Times New Roman" w:cs="Times New Roman"/>
                <w:color w:val="000000"/>
                <w:sz w:val="24"/>
                <w:szCs w:val="24"/>
              </w:rPr>
              <w:t xml:space="preserve"> (CNP)</w:t>
            </w:r>
            <w:r w:rsidRPr="0011554A">
              <w:rPr>
                <w:rFonts w:ascii="Times New Roman" w:hAnsi="Times New Roman" w:cs="Times New Roman"/>
                <w:color w:val="000000"/>
                <w:sz w:val="24"/>
                <w:szCs w:val="24"/>
              </w:rPr>
              <w:t>/health workers</w:t>
            </w:r>
            <w:r>
              <w:rPr>
                <w:rFonts w:ascii="Times New Roman" w:hAnsi="Times New Roman" w:cs="Times New Roman"/>
                <w:color w:val="000000"/>
                <w:sz w:val="24"/>
                <w:szCs w:val="24"/>
              </w:rPr>
              <w:t xml:space="preserve"> (CHW)</w:t>
            </w:r>
          </w:p>
        </w:tc>
        <w:tc>
          <w:tcPr>
            <w:tcW w:w="990" w:type="dxa"/>
            <w:hideMark/>
          </w:tcPr>
          <w:p w14:paraId="3F4CAC00" w14:textId="77777777" w:rsidR="0041084B" w:rsidRPr="0011554A" w:rsidRDefault="0041084B" w:rsidP="00D00490">
            <w:pPr>
              <w:rPr>
                <w:rFonts w:ascii="Times New Roman" w:hAnsi="Times New Roman" w:cs="Times New Roman"/>
                <w:color w:val="000000"/>
                <w:sz w:val="24"/>
                <w:szCs w:val="24"/>
              </w:rPr>
            </w:pPr>
            <w:r w:rsidRPr="0011554A">
              <w:rPr>
                <w:rFonts w:ascii="Times New Roman" w:hAnsi="Times New Roman" w:cs="Times New Roman"/>
                <w:color w:val="000000"/>
                <w:sz w:val="24"/>
                <w:szCs w:val="24"/>
              </w:rPr>
              <w:t xml:space="preserve"> Event </w:t>
            </w:r>
          </w:p>
        </w:tc>
        <w:tc>
          <w:tcPr>
            <w:tcW w:w="3060" w:type="dxa"/>
          </w:tcPr>
          <w:p w14:paraId="7B6F5769" w14:textId="32075781" w:rsidR="0041084B" w:rsidRPr="0011554A" w:rsidRDefault="0041084B" w:rsidP="0011554A">
            <w:pPr>
              <w:shd w:val="clear" w:color="auto" w:fill="FFFFFF" w:themeFill="background1"/>
              <w:jc w:val="both"/>
              <w:rPr>
                <w:rFonts w:ascii="Times New Roman" w:hAnsi="Times New Roman" w:cs="Times New Roman"/>
                <w:sz w:val="24"/>
                <w:szCs w:val="24"/>
              </w:rPr>
            </w:pPr>
            <w:r w:rsidRPr="0011554A">
              <w:rPr>
                <w:rFonts w:ascii="Times New Roman" w:hAnsi="Times New Roman" w:cs="Times New Roman"/>
                <w:sz w:val="24"/>
                <w:szCs w:val="24"/>
              </w:rPr>
              <w:t>The trained CHW</w:t>
            </w:r>
            <w:r>
              <w:rPr>
                <w:rFonts w:ascii="Times New Roman" w:hAnsi="Times New Roman" w:cs="Times New Roman"/>
                <w:sz w:val="24"/>
                <w:szCs w:val="24"/>
              </w:rPr>
              <w:t>/CNP</w:t>
            </w:r>
            <w:r w:rsidRPr="0011554A">
              <w:rPr>
                <w:rFonts w:ascii="Times New Roman" w:hAnsi="Times New Roman" w:cs="Times New Roman"/>
                <w:sz w:val="24"/>
                <w:szCs w:val="24"/>
              </w:rPr>
              <w:t xml:space="preserve"> will educate women and adolescent girls about the benefits of biofortified crops and how to incorporate them into their diets. In each event/batch, 25-30 farm families will be trained.</w:t>
            </w:r>
          </w:p>
        </w:tc>
        <w:tc>
          <w:tcPr>
            <w:tcW w:w="900" w:type="dxa"/>
            <w:hideMark/>
          </w:tcPr>
          <w:p w14:paraId="7979480F" w14:textId="77777777" w:rsidR="0041084B" w:rsidRPr="0011554A" w:rsidRDefault="0041084B" w:rsidP="00D00490">
            <w:pPr>
              <w:rPr>
                <w:rFonts w:ascii="Times New Roman" w:hAnsi="Times New Roman" w:cs="Times New Roman"/>
                <w:color w:val="000000"/>
                <w:sz w:val="24"/>
                <w:szCs w:val="24"/>
              </w:rPr>
            </w:pPr>
            <w:r w:rsidRPr="0011554A">
              <w:rPr>
                <w:rFonts w:ascii="Times New Roman" w:hAnsi="Times New Roman" w:cs="Times New Roman"/>
                <w:color w:val="000000"/>
                <w:sz w:val="24"/>
                <w:szCs w:val="24"/>
              </w:rPr>
              <w:t xml:space="preserve">               16 </w:t>
            </w:r>
          </w:p>
        </w:tc>
        <w:tc>
          <w:tcPr>
            <w:tcW w:w="810" w:type="dxa"/>
          </w:tcPr>
          <w:p w14:paraId="72EECAA5" w14:textId="77777777" w:rsidR="0041084B" w:rsidRPr="0011554A" w:rsidRDefault="0041084B" w:rsidP="00D00490">
            <w:pPr>
              <w:rPr>
                <w:rFonts w:ascii="Times New Roman" w:hAnsi="Times New Roman" w:cs="Times New Roman"/>
                <w:color w:val="000000"/>
                <w:sz w:val="24"/>
                <w:szCs w:val="24"/>
              </w:rPr>
            </w:pPr>
          </w:p>
        </w:tc>
        <w:tc>
          <w:tcPr>
            <w:tcW w:w="1080" w:type="dxa"/>
          </w:tcPr>
          <w:p w14:paraId="4DE118B2" w14:textId="77777777" w:rsidR="0041084B" w:rsidRPr="0011554A" w:rsidRDefault="0041084B" w:rsidP="00D00490">
            <w:pPr>
              <w:rPr>
                <w:rFonts w:ascii="Times New Roman" w:hAnsi="Times New Roman" w:cs="Times New Roman"/>
                <w:color w:val="000000"/>
                <w:sz w:val="24"/>
                <w:szCs w:val="24"/>
              </w:rPr>
            </w:pPr>
          </w:p>
        </w:tc>
        <w:tc>
          <w:tcPr>
            <w:tcW w:w="1260" w:type="dxa"/>
          </w:tcPr>
          <w:p w14:paraId="10C24399" w14:textId="77777777" w:rsidR="0041084B" w:rsidRPr="0011554A" w:rsidRDefault="0041084B" w:rsidP="00D00490">
            <w:pPr>
              <w:rPr>
                <w:rFonts w:ascii="Times New Roman" w:hAnsi="Times New Roman" w:cs="Times New Roman"/>
                <w:color w:val="000000"/>
                <w:sz w:val="24"/>
                <w:szCs w:val="24"/>
              </w:rPr>
            </w:pPr>
          </w:p>
        </w:tc>
      </w:tr>
      <w:tr w:rsidR="0041084B" w:rsidRPr="002337C0" w14:paraId="7A0FD986" w14:textId="07A802A0" w:rsidTr="00422BFF">
        <w:trPr>
          <w:trHeight w:val="512"/>
        </w:trPr>
        <w:tc>
          <w:tcPr>
            <w:tcW w:w="9365" w:type="dxa"/>
            <w:gridSpan w:val="6"/>
            <w:vAlign w:val="center"/>
          </w:tcPr>
          <w:p w14:paraId="3A94D082" w14:textId="7191C663" w:rsidR="0041084B" w:rsidRPr="0011554A" w:rsidRDefault="0041084B" w:rsidP="003F7344">
            <w:pPr>
              <w:rPr>
                <w:rFonts w:ascii="Times New Roman" w:hAnsi="Times New Roman" w:cs="Times New Roman"/>
                <w:b/>
                <w:bCs/>
                <w:color w:val="000000"/>
                <w:sz w:val="24"/>
                <w:szCs w:val="24"/>
              </w:rPr>
            </w:pPr>
            <w:r w:rsidRPr="0011554A">
              <w:rPr>
                <w:rFonts w:ascii="Times New Roman" w:hAnsi="Times New Roman" w:cs="Times New Roman"/>
                <w:b/>
                <w:bCs/>
                <w:color w:val="000000"/>
                <w:sz w:val="24"/>
                <w:szCs w:val="24"/>
              </w:rPr>
              <w:t>Outcome 2: Increased economic empowerment of women and women led SMEs</w:t>
            </w:r>
          </w:p>
        </w:tc>
        <w:tc>
          <w:tcPr>
            <w:tcW w:w="1260" w:type="dxa"/>
            <w:vAlign w:val="center"/>
          </w:tcPr>
          <w:p w14:paraId="537976E3" w14:textId="77777777" w:rsidR="0041084B" w:rsidRPr="0011554A" w:rsidRDefault="0041084B" w:rsidP="003F7344">
            <w:pPr>
              <w:rPr>
                <w:rFonts w:ascii="Times New Roman" w:hAnsi="Times New Roman" w:cs="Times New Roman"/>
                <w:b/>
                <w:bCs/>
                <w:color w:val="000000"/>
                <w:sz w:val="24"/>
                <w:szCs w:val="24"/>
              </w:rPr>
            </w:pPr>
          </w:p>
        </w:tc>
      </w:tr>
      <w:tr w:rsidR="0041084B" w:rsidRPr="002337C0" w14:paraId="3F2B544B" w14:textId="75D2B63B" w:rsidTr="00422BFF">
        <w:trPr>
          <w:trHeight w:val="2170"/>
        </w:trPr>
        <w:tc>
          <w:tcPr>
            <w:tcW w:w="2520" w:type="dxa"/>
          </w:tcPr>
          <w:p w14:paraId="4A08050A" w14:textId="439D60AD" w:rsidR="0041084B" w:rsidRPr="0011554A" w:rsidRDefault="0041084B" w:rsidP="00D00490">
            <w:pPr>
              <w:rPr>
                <w:rFonts w:ascii="Times New Roman" w:hAnsi="Times New Roman" w:cs="Times New Roman"/>
                <w:color w:val="000000"/>
                <w:sz w:val="24"/>
                <w:szCs w:val="24"/>
              </w:rPr>
            </w:pPr>
            <w:r w:rsidRPr="0011554A">
              <w:rPr>
                <w:rFonts w:ascii="Times New Roman" w:hAnsi="Times New Roman" w:cs="Times New Roman"/>
                <w:color w:val="000000"/>
                <w:sz w:val="24"/>
                <w:szCs w:val="24"/>
              </w:rPr>
              <w:t>Capacitate VCAs and SMEs, especially women, on the production and marketing of biofortified crops and foods</w:t>
            </w:r>
          </w:p>
        </w:tc>
        <w:tc>
          <w:tcPr>
            <w:tcW w:w="990" w:type="dxa"/>
          </w:tcPr>
          <w:p w14:paraId="30B633FD" w14:textId="38BB2CD5" w:rsidR="0041084B" w:rsidRPr="0011554A" w:rsidRDefault="0041084B" w:rsidP="00D00490">
            <w:pPr>
              <w:rPr>
                <w:rFonts w:ascii="Times New Roman" w:hAnsi="Times New Roman" w:cs="Times New Roman"/>
                <w:color w:val="000000"/>
                <w:sz w:val="24"/>
                <w:szCs w:val="24"/>
              </w:rPr>
            </w:pPr>
            <w:r w:rsidRPr="0011554A">
              <w:rPr>
                <w:rFonts w:ascii="Times New Roman" w:hAnsi="Times New Roman" w:cs="Times New Roman"/>
                <w:color w:val="000000"/>
                <w:sz w:val="24"/>
                <w:szCs w:val="24"/>
              </w:rPr>
              <w:t>Trainee</w:t>
            </w:r>
          </w:p>
        </w:tc>
        <w:tc>
          <w:tcPr>
            <w:tcW w:w="3060" w:type="dxa"/>
          </w:tcPr>
          <w:p w14:paraId="58F54534" w14:textId="511153CE" w:rsidR="0041084B" w:rsidRPr="0011554A" w:rsidRDefault="0041084B" w:rsidP="0011554A">
            <w:pPr>
              <w:jc w:val="both"/>
              <w:rPr>
                <w:rFonts w:ascii="Times New Roman" w:hAnsi="Times New Roman" w:cs="Times New Roman"/>
                <w:color w:val="000000"/>
                <w:sz w:val="24"/>
                <w:szCs w:val="24"/>
              </w:rPr>
            </w:pPr>
            <w:r w:rsidRPr="0011554A">
              <w:rPr>
                <w:rFonts w:ascii="Times New Roman" w:hAnsi="Times New Roman" w:cs="Times New Roman"/>
                <w:color w:val="000000"/>
                <w:sz w:val="24"/>
                <w:szCs w:val="24"/>
              </w:rPr>
              <w:t>The contractors will identify 25 women-led SMEs/VCAs for each event/batch. SMEs/VCAs will be trained in business management including product packaging, pricing, marketing</w:t>
            </w:r>
            <w:proofErr w:type="gramStart"/>
            <w:r w:rsidRPr="0011554A">
              <w:rPr>
                <w:rFonts w:ascii="Times New Roman" w:hAnsi="Times New Roman" w:cs="Times New Roman"/>
                <w:color w:val="000000"/>
                <w:sz w:val="24"/>
                <w:szCs w:val="24"/>
              </w:rPr>
              <w:t>, record keeping</w:t>
            </w:r>
            <w:proofErr w:type="gramEnd"/>
            <w:r w:rsidRPr="0011554A">
              <w:rPr>
                <w:rFonts w:ascii="Times New Roman" w:hAnsi="Times New Roman" w:cs="Times New Roman"/>
                <w:color w:val="000000"/>
                <w:sz w:val="24"/>
                <w:szCs w:val="24"/>
              </w:rPr>
              <w:t xml:space="preserve"> etc. </w:t>
            </w:r>
          </w:p>
        </w:tc>
        <w:tc>
          <w:tcPr>
            <w:tcW w:w="900" w:type="dxa"/>
          </w:tcPr>
          <w:p w14:paraId="546CC2FE" w14:textId="2E980C8D" w:rsidR="0041084B" w:rsidRPr="0011554A" w:rsidRDefault="0041084B" w:rsidP="00D00490">
            <w:pPr>
              <w:rPr>
                <w:rFonts w:ascii="Times New Roman" w:hAnsi="Times New Roman" w:cs="Times New Roman"/>
                <w:color w:val="000000"/>
                <w:sz w:val="24"/>
                <w:szCs w:val="24"/>
              </w:rPr>
            </w:pPr>
            <w:r w:rsidRPr="0011554A">
              <w:rPr>
                <w:rFonts w:ascii="Times New Roman" w:hAnsi="Times New Roman" w:cs="Times New Roman"/>
                <w:color w:val="000000"/>
                <w:sz w:val="24"/>
                <w:szCs w:val="24"/>
              </w:rPr>
              <w:t>50</w:t>
            </w:r>
          </w:p>
        </w:tc>
        <w:tc>
          <w:tcPr>
            <w:tcW w:w="810" w:type="dxa"/>
          </w:tcPr>
          <w:p w14:paraId="6B8161B6" w14:textId="77777777" w:rsidR="0041084B" w:rsidRPr="0011554A" w:rsidRDefault="0041084B" w:rsidP="00D00490">
            <w:pPr>
              <w:rPr>
                <w:rFonts w:ascii="Times New Roman" w:hAnsi="Times New Roman" w:cs="Times New Roman"/>
                <w:color w:val="000000"/>
                <w:sz w:val="24"/>
                <w:szCs w:val="24"/>
              </w:rPr>
            </w:pPr>
          </w:p>
        </w:tc>
        <w:tc>
          <w:tcPr>
            <w:tcW w:w="1080" w:type="dxa"/>
          </w:tcPr>
          <w:p w14:paraId="5D8E8258" w14:textId="77777777" w:rsidR="0041084B" w:rsidRPr="0011554A" w:rsidRDefault="0041084B" w:rsidP="00D00490">
            <w:pPr>
              <w:rPr>
                <w:rFonts w:ascii="Times New Roman" w:hAnsi="Times New Roman" w:cs="Times New Roman"/>
                <w:color w:val="000000"/>
                <w:sz w:val="24"/>
                <w:szCs w:val="24"/>
              </w:rPr>
            </w:pPr>
          </w:p>
        </w:tc>
        <w:tc>
          <w:tcPr>
            <w:tcW w:w="1260" w:type="dxa"/>
          </w:tcPr>
          <w:p w14:paraId="2FA5F87C" w14:textId="77777777" w:rsidR="0041084B" w:rsidRPr="0011554A" w:rsidRDefault="0041084B" w:rsidP="00D00490">
            <w:pPr>
              <w:rPr>
                <w:rFonts w:ascii="Times New Roman" w:hAnsi="Times New Roman" w:cs="Times New Roman"/>
                <w:color w:val="000000"/>
                <w:sz w:val="24"/>
                <w:szCs w:val="24"/>
              </w:rPr>
            </w:pPr>
          </w:p>
        </w:tc>
      </w:tr>
      <w:tr w:rsidR="0041084B" w:rsidRPr="002337C0" w14:paraId="199D5D8E" w14:textId="0D3A7B0D" w:rsidTr="00422BFF">
        <w:trPr>
          <w:trHeight w:val="944"/>
        </w:trPr>
        <w:tc>
          <w:tcPr>
            <w:tcW w:w="2520" w:type="dxa"/>
          </w:tcPr>
          <w:p w14:paraId="790310D6" w14:textId="2E67B0EB" w:rsidR="0041084B" w:rsidRPr="0011554A" w:rsidRDefault="0041084B" w:rsidP="00D00490">
            <w:pPr>
              <w:rPr>
                <w:rFonts w:ascii="Times New Roman" w:hAnsi="Times New Roman" w:cs="Times New Roman"/>
                <w:color w:val="000000"/>
                <w:sz w:val="24"/>
                <w:szCs w:val="24"/>
              </w:rPr>
            </w:pPr>
            <w:r w:rsidRPr="0011554A">
              <w:rPr>
                <w:rFonts w:ascii="Times New Roman" w:hAnsi="Times New Roman" w:cs="Times New Roman"/>
                <w:color w:val="000000"/>
                <w:sz w:val="24"/>
                <w:szCs w:val="24"/>
              </w:rPr>
              <w:t>Promotional campaign on grain/food whole seller &amp; retail shops</w:t>
            </w:r>
          </w:p>
        </w:tc>
        <w:tc>
          <w:tcPr>
            <w:tcW w:w="990" w:type="dxa"/>
          </w:tcPr>
          <w:p w14:paraId="05A9D01E" w14:textId="71383DBE" w:rsidR="0041084B" w:rsidRPr="0011554A" w:rsidRDefault="0041084B" w:rsidP="00D00490">
            <w:pPr>
              <w:rPr>
                <w:rFonts w:ascii="Times New Roman" w:hAnsi="Times New Roman" w:cs="Times New Roman"/>
                <w:color w:val="000000"/>
                <w:sz w:val="24"/>
                <w:szCs w:val="24"/>
              </w:rPr>
            </w:pPr>
            <w:r w:rsidRPr="0011554A">
              <w:rPr>
                <w:rFonts w:ascii="Times New Roman" w:hAnsi="Times New Roman" w:cs="Times New Roman"/>
                <w:color w:val="000000"/>
                <w:sz w:val="24"/>
                <w:szCs w:val="24"/>
              </w:rPr>
              <w:t>Shop</w:t>
            </w:r>
          </w:p>
        </w:tc>
        <w:tc>
          <w:tcPr>
            <w:tcW w:w="3060" w:type="dxa"/>
          </w:tcPr>
          <w:p w14:paraId="5EA1B170" w14:textId="28959962" w:rsidR="0041084B" w:rsidRPr="0011554A" w:rsidRDefault="0041084B" w:rsidP="0011554A">
            <w:pPr>
              <w:jc w:val="both"/>
              <w:rPr>
                <w:rFonts w:ascii="Times New Roman" w:hAnsi="Times New Roman" w:cs="Times New Roman"/>
                <w:color w:val="000000"/>
                <w:sz w:val="24"/>
                <w:szCs w:val="24"/>
              </w:rPr>
            </w:pPr>
            <w:r w:rsidRPr="0011554A">
              <w:rPr>
                <w:rFonts w:ascii="Times New Roman" w:hAnsi="Times New Roman" w:cs="Times New Roman"/>
                <w:color w:val="000000"/>
                <w:sz w:val="24"/>
                <w:szCs w:val="24"/>
              </w:rPr>
              <w:t xml:space="preserve">Partners will decorate selected SMEs processing plant, whole seller &amp; </w:t>
            </w:r>
            <w:r w:rsidRPr="0011554A">
              <w:rPr>
                <w:rFonts w:ascii="Times New Roman" w:hAnsi="Times New Roman" w:cs="Times New Roman"/>
                <w:color w:val="000000"/>
                <w:sz w:val="24"/>
                <w:szCs w:val="24"/>
              </w:rPr>
              <w:lastRenderedPageBreak/>
              <w:t xml:space="preserve">retailers’ shops with digital box signboards. </w:t>
            </w:r>
          </w:p>
        </w:tc>
        <w:tc>
          <w:tcPr>
            <w:tcW w:w="900" w:type="dxa"/>
          </w:tcPr>
          <w:p w14:paraId="7C210BC5" w14:textId="0F10D407" w:rsidR="0041084B" w:rsidRPr="0011554A" w:rsidRDefault="0041084B" w:rsidP="00F65C8B">
            <w:pPr>
              <w:rPr>
                <w:rFonts w:ascii="Times New Roman" w:hAnsi="Times New Roman" w:cs="Times New Roman"/>
                <w:color w:val="000000"/>
                <w:sz w:val="24"/>
                <w:szCs w:val="24"/>
              </w:rPr>
            </w:pPr>
            <w:r w:rsidRPr="0011554A">
              <w:rPr>
                <w:rFonts w:ascii="Times New Roman" w:hAnsi="Times New Roman" w:cs="Times New Roman"/>
                <w:color w:val="000000"/>
                <w:sz w:val="24"/>
                <w:szCs w:val="24"/>
              </w:rPr>
              <w:lastRenderedPageBreak/>
              <w:t>20</w:t>
            </w:r>
          </w:p>
        </w:tc>
        <w:tc>
          <w:tcPr>
            <w:tcW w:w="810" w:type="dxa"/>
          </w:tcPr>
          <w:p w14:paraId="1ACD8EF6" w14:textId="77777777" w:rsidR="0041084B" w:rsidRPr="0011554A" w:rsidRDefault="0041084B" w:rsidP="00D00490">
            <w:pPr>
              <w:rPr>
                <w:rFonts w:ascii="Times New Roman" w:hAnsi="Times New Roman" w:cs="Times New Roman"/>
                <w:color w:val="000000"/>
                <w:sz w:val="24"/>
                <w:szCs w:val="24"/>
              </w:rPr>
            </w:pPr>
          </w:p>
        </w:tc>
        <w:tc>
          <w:tcPr>
            <w:tcW w:w="1080" w:type="dxa"/>
          </w:tcPr>
          <w:p w14:paraId="5AF239B9" w14:textId="77777777" w:rsidR="0041084B" w:rsidRPr="0011554A" w:rsidRDefault="0041084B" w:rsidP="00D00490">
            <w:pPr>
              <w:rPr>
                <w:rFonts w:ascii="Times New Roman" w:hAnsi="Times New Roman" w:cs="Times New Roman"/>
                <w:color w:val="000000"/>
                <w:sz w:val="24"/>
                <w:szCs w:val="24"/>
              </w:rPr>
            </w:pPr>
          </w:p>
        </w:tc>
        <w:tc>
          <w:tcPr>
            <w:tcW w:w="1260" w:type="dxa"/>
          </w:tcPr>
          <w:p w14:paraId="178F5893" w14:textId="77777777" w:rsidR="0041084B" w:rsidRPr="0011554A" w:rsidRDefault="0041084B" w:rsidP="00D00490">
            <w:pPr>
              <w:rPr>
                <w:rFonts w:ascii="Times New Roman" w:hAnsi="Times New Roman" w:cs="Times New Roman"/>
                <w:color w:val="000000"/>
                <w:sz w:val="24"/>
                <w:szCs w:val="24"/>
              </w:rPr>
            </w:pPr>
          </w:p>
        </w:tc>
      </w:tr>
      <w:tr w:rsidR="0041084B" w:rsidRPr="002337C0" w14:paraId="0D71DE21" w14:textId="7145B160" w:rsidTr="00422BFF">
        <w:trPr>
          <w:trHeight w:val="710"/>
        </w:trPr>
        <w:tc>
          <w:tcPr>
            <w:tcW w:w="2520" w:type="dxa"/>
            <w:hideMark/>
          </w:tcPr>
          <w:p w14:paraId="2AF50A3E" w14:textId="77777777" w:rsidR="0041084B" w:rsidRPr="0011554A" w:rsidRDefault="0041084B" w:rsidP="00D00490">
            <w:pPr>
              <w:rPr>
                <w:rFonts w:ascii="Times New Roman" w:hAnsi="Times New Roman" w:cs="Times New Roman"/>
                <w:color w:val="000000"/>
                <w:sz w:val="24"/>
                <w:szCs w:val="24"/>
              </w:rPr>
            </w:pPr>
            <w:r w:rsidRPr="0011554A">
              <w:rPr>
                <w:rFonts w:ascii="Times New Roman" w:hAnsi="Times New Roman" w:cs="Times New Roman"/>
                <w:color w:val="000000"/>
                <w:sz w:val="24"/>
                <w:szCs w:val="24"/>
              </w:rPr>
              <w:t>SMS messaging with nutrition facts</w:t>
            </w:r>
          </w:p>
        </w:tc>
        <w:tc>
          <w:tcPr>
            <w:tcW w:w="990" w:type="dxa"/>
            <w:hideMark/>
          </w:tcPr>
          <w:p w14:paraId="1596BE7F" w14:textId="77777777" w:rsidR="0041084B" w:rsidRPr="0011554A" w:rsidRDefault="0041084B" w:rsidP="00D00490">
            <w:pPr>
              <w:rPr>
                <w:rFonts w:ascii="Times New Roman" w:hAnsi="Times New Roman" w:cs="Times New Roman"/>
                <w:color w:val="000000"/>
                <w:sz w:val="24"/>
                <w:szCs w:val="24"/>
              </w:rPr>
            </w:pPr>
            <w:r w:rsidRPr="0011554A">
              <w:rPr>
                <w:rFonts w:ascii="Times New Roman" w:hAnsi="Times New Roman" w:cs="Times New Roman"/>
                <w:color w:val="000000"/>
                <w:sz w:val="24"/>
                <w:szCs w:val="24"/>
              </w:rPr>
              <w:t>Person</w:t>
            </w:r>
          </w:p>
        </w:tc>
        <w:tc>
          <w:tcPr>
            <w:tcW w:w="3060" w:type="dxa"/>
          </w:tcPr>
          <w:p w14:paraId="5316DD09" w14:textId="74A0AF56" w:rsidR="0041084B" w:rsidRPr="0011554A" w:rsidRDefault="0041084B" w:rsidP="0011554A">
            <w:pPr>
              <w:jc w:val="both"/>
              <w:rPr>
                <w:rFonts w:ascii="Times New Roman" w:hAnsi="Times New Roman" w:cs="Times New Roman"/>
                <w:color w:val="000000"/>
                <w:sz w:val="24"/>
                <w:szCs w:val="24"/>
              </w:rPr>
            </w:pPr>
            <w:r w:rsidRPr="0011554A">
              <w:rPr>
                <w:rFonts w:ascii="Times New Roman" w:hAnsi="Times New Roman" w:cs="Times New Roman"/>
                <w:sz w:val="24"/>
                <w:szCs w:val="24"/>
              </w:rPr>
              <w:t>The nutritional message of biofortified crops will be disseminated to the target people in the project area through the leading telecommunications service provider in Bangladesh.</w:t>
            </w:r>
          </w:p>
        </w:tc>
        <w:tc>
          <w:tcPr>
            <w:tcW w:w="900" w:type="dxa"/>
            <w:hideMark/>
          </w:tcPr>
          <w:p w14:paraId="2F2A8660" w14:textId="77777777" w:rsidR="0041084B" w:rsidRPr="0011554A" w:rsidRDefault="0041084B" w:rsidP="00F65C8B">
            <w:pPr>
              <w:rPr>
                <w:rFonts w:ascii="Times New Roman" w:hAnsi="Times New Roman" w:cs="Times New Roman"/>
                <w:color w:val="000000"/>
                <w:sz w:val="24"/>
                <w:szCs w:val="24"/>
              </w:rPr>
            </w:pPr>
            <w:r w:rsidRPr="0011554A">
              <w:rPr>
                <w:rFonts w:ascii="Times New Roman" w:hAnsi="Times New Roman" w:cs="Times New Roman"/>
                <w:color w:val="000000"/>
                <w:sz w:val="24"/>
                <w:szCs w:val="24"/>
              </w:rPr>
              <w:t xml:space="preserve">    </w:t>
            </w:r>
            <w:r w:rsidRPr="00422BFF">
              <w:rPr>
                <w:rFonts w:ascii="Times New Roman" w:hAnsi="Times New Roman" w:cs="Times New Roman"/>
                <w:color w:val="000000"/>
                <w:sz w:val="20"/>
                <w:szCs w:val="20"/>
              </w:rPr>
              <w:t xml:space="preserve">200,000 </w:t>
            </w:r>
          </w:p>
        </w:tc>
        <w:tc>
          <w:tcPr>
            <w:tcW w:w="810" w:type="dxa"/>
          </w:tcPr>
          <w:p w14:paraId="51D50115" w14:textId="77777777" w:rsidR="0041084B" w:rsidRPr="0011554A" w:rsidRDefault="0041084B" w:rsidP="00D00490">
            <w:pPr>
              <w:rPr>
                <w:rFonts w:ascii="Times New Roman" w:hAnsi="Times New Roman" w:cs="Times New Roman"/>
                <w:color w:val="000000"/>
                <w:sz w:val="24"/>
                <w:szCs w:val="24"/>
              </w:rPr>
            </w:pPr>
          </w:p>
        </w:tc>
        <w:tc>
          <w:tcPr>
            <w:tcW w:w="1080" w:type="dxa"/>
          </w:tcPr>
          <w:p w14:paraId="73975366" w14:textId="77777777" w:rsidR="0041084B" w:rsidRPr="0011554A" w:rsidRDefault="0041084B" w:rsidP="00D00490">
            <w:pPr>
              <w:rPr>
                <w:rFonts w:ascii="Times New Roman" w:hAnsi="Times New Roman" w:cs="Times New Roman"/>
                <w:color w:val="000000"/>
                <w:sz w:val="24"/>
                <w:szCs w:val="24"/>
              </w:rPr>
            </w:pPr>
          </w:p>
        </w:tc>
        <w:tc>
          <w:tcPr>
            <w:tcW w:w="1260" w:type="dxa"/>
          </w:tcPr>
          <w:p w14:paraId="19B2B600" w14:textId="77777777" w:rsidR="0041084B" w:rsidRPr="0011554A" w:rsidRDefault="0041084B" w:rsidP="00D00490">
            <w:pPr>
              <w:rPr>
                <w:rFonts w:ascii="Times New Roman" w:hAnsi="Times New Roman" w:cs="Times New Roman"/>
                <w:color w:val="000000"/>
                <w:sz w:val="24"/>
                <w:szCs w:val="24"/>
              </w:rPr>
            </w:pPr>
          </w:p>
        </w:tc>
      </w:tr>
      <w:tr w:rsidR="0041084B" w:rsidRPr="002337C0" w14:paraId="7236B62B" w14:textId="77FCD6DE" w:rsidTr="00422BFF">
        <w:trPr>
          <w:trHeight w:val="1275"/>
        </w:trPr>
        <w:tc>
          <w:tcPr>
            <w:tcW w:w="2520" w:type="dxa"/>
            <w:hideMark/>
          </w:tcPr>
          <w:p w14:paraId="7786271B" w14:textId="3096A195" w:rsidR="0041084B" w:rsidRPr="0011554A" w:rsidRDefault="0041084B" w:rsidP="00D00490">
            <w:pPr>
              <w:rPr>
                <w:rFonts w:ascii="Times New Roman" w:hAnsi="Times New Roman" w:cs="Times New Roman"/>
                <w:color w:val="000000"/>
                <w:sz w:val="24"/>
                <w:szCs w:val="24"/>
              </w:rPr>
            </w:pPr>
            <w:r w:rsidRPr="0011554A">
              <w:rPr>
                <w:rFonts w:ascii="Times New Roman" w:hAnsi="Times New Roman" w:cs="Times New Roman"/>
                <w:color w:val="000000"/>
                <w:sz w:val="24"/>
                <w:szCs w:val="24"/>
              </w:rPr>
              <w:t>Support SMEs to production/processing/packeting/branding of biofortified food/product</w:t>
            </w:r>
          </w:p>
        </w:tc>
        <w:tc>
          <w:tcPr>
            <w:tcW w:w="990" w:type="dxa"/>
            <w:hideMark/>
          </w:tcPr>
          <w:p w14:paraId="7097391B" w14:textId="77777777" w:rsidR="0041084B" w:rsidRPr="0011554A" w:rsidRDefault="0041084B" w:rsidP="00D00490">
            <w:pPr>
              <w:rPr>
                <w:rFonts w:ascii="Times New Roman" w:hAnsi="Times New Roman" w:cs="Times New Roman"/>
                <w:color w:val="000000"/>
                <w:sz w:val="24"/>
                <w:szCs w:val="24"/>
              </w:rPr>
            </w:pPr>
            <w:r w:rsidRPr="0011554A">
              <w:rPr>
                <w:rFonts w:ascii="Times New Roman" w:hAnsi="Times New Roman" w:cs="Times New Roman"/>
                <w:color w:val="000000"/>
                <w:sz w:val="24"/>
                <w:szCs w:val="24"/>
              </w:rPr>
              <w:t>MT</w:t>
            </w:r>
          </w:p>
        </w:tc>
        <w:tc>
          <w:tcPr>
            <w:tcW w:w="3060" w:type="dxa"/>
          </w:tcPr>
          <w:p w14:paraId="7476BC36" w14:textId="64004756" w:rsidR="0041084B" w:rsidRPr="0011554A" w:rsidRDefault="0041084B" w:rsidP="0011554A">
            <w:pPr>
              <w:jc w:val="both"/>
              <w:rPr>
                <w:rFonts w:ascii="Times New Roman" w:hAnsi="Times New Roman" w:cs="Times New Roman"/>
                <w:color w:val="000000"/>
                <w:sz w:val="24"/>
                <w:szCs w:val="24"/>
              </w:rPr>
            </w:pPr>
            <w:r w:rsidRPr="0011554A">
              <w:rPr>
                <w:rFonts w:ascii="Times New Roman" w:eastAsia="Calibri" w:hAnsi="Times New Roman" w:cs="Times New Roman"/>
                <w:sz w:val="24"/>
                <w:szCs w:val="24"/>
              </w:rPr>
              <w:t xml:space="preserve">Biofortified food production/processing/packeting/branding (putting information </w:t>
            </w:r>
            <w:r w:rsidRPr="0011554A">
              <w:rPr>
                <w:rFonts w:ascii="Times New Roman" w:eastAsia="Cambria" w:hAnsi="Times New Roman" w:cs="Times New Roman"/>
                <w:sz w:val="24"/>
                <w:szCs w:val="24"/>
              </w:rPr>
              <w:t xml:space="preserve">on the benefit of zinc and biofortified </w:t>
            </w:r>
            <w:proofErr w:type="gramStart"/>
            <w:r w:rsidRPr="0011554A">
              <w:rPr>
                <w:rFonts w:ascii="Times New Roman" w:eastAsia="Cambria" w:hAnsi="Times New Roman" w:cs="Times New Roman"/>
                <w:sz w:val="24"/>
                <w:szCs w:val="24"/>
              </w:rPr>
              <w:t>crop</w:t>
            </w:r>
            <w:proofErr w:type="gramEnd"/>
            <w:r w:rsidRPr="0011554A">
              <w:rPr>
                <w:rFonts w:ascii="Times New Roman" w:eastAsia="Cambria" w:hAnsi="Times New Roman" w:cs="Times New Roman"/>
                <w:sz w:val="24"/>
                <w:szCs w:val="24"/>
              </w:rPr>
              <w:t xml:space="preserve"> into grain bags)</w:t>
            </w:r>
            <w:r w:rsidRPr="0011554A">
              <w:rPr>
                <w:rFonts w:ascii="Times New Roman" w:eastAsia="Calibri" w:hAnsi="Times New Roman" w:cs="Times New Roman"/>
                <w:sz w:val="24"/>
                <w:szCs w:val="24"/>
              </w:rPr>
              <w:t xml:space="preserve"> and marketing support should be provided to the processors/SMEs.</w:t>
            </w:r>
          </w:p>
        </w:tc>
        <w:tc>
          <w:tcPr>
            <w:tcW w:w="900" w:type="dxa"/>
            <w:hideMark/>
          </w:tcPr>
          <w:p w14:paraId="0A1F6A1E" w14:textId="38A85D7B" w:rsidR="0041084B" w:rsidRPr="0011554A" w:rsidRDefault="0041084B" w:rsidP="00F65C8B">
            <w:pPr>
              <w:rPr>
                <w:rFonts w:ascii="Times New Roman" w:hAnsi="Times New Roman" w:cs="Times New Roman"/>
                <w:color w:val="000000"/>
                <w:sz w:val="24"/>
                <w:szCs w:val="24"/>
              </w:rPr>
            </w:pPr>
            <w:r w:rsidRPr="0011554A">
              <w:rPr>
                <w:rFonts w:ascii="Times New Roman" w:hAnsi="Times New Roman" w:cs="Times New Roman"/>
                <w:color w:val="000000"/>
                <w:sz w:val="24"/>
                <w:szCs w:val="24"/>
              </w:rPr>
              <w:t xml:space="preserve">           500 </w:t>
            </w:r>
          </w:p>
        </w:tc>
        <w:tc>
          <w:tcPr>
            <w:tcW w:w="810" w:type="dxa"/>
          </w:tcPr>
          <w:p w14:paraId="0D30B267" w14:textId="77777777" w:rsidR="0041084B" w:rsidRPr="0011554A" w:rsidRDefault="0041084B" w:rsidP="00D00490">
            <w:pPr>
              <w:rPr>
                <w:rFonts w:ascii="Times New Roman" w:hAnsi="Times New Roman" w:cs="Times New Roman"/>
                <w:color w:val="000000"/>
                <w:sz w:val="24"/>
                <w:szCs w:val="24"/>
              </w:rPr>
            </w:pPr>
          </w:p>
        </w:tc>
        <w:tc>
          <w:tcPr>
            <w:tcW w:w="1080" w:type="dxa"/>
          </w:tcPr>
          <w:p w14:paraId="2038C148" w14:textId="77777777" w:rsidR="0041084B" w:rsidRPr="0011554A" w:rsidRDefault="0041084B" w:rsidP="00D00490">
            <w:pPr>
              <w:rPr>
                <w:rFonts w:ascii="Times New Roman" w:hAnsi="Times New Roman" w:cs="Times New Roman"/>
                <w:color w:val="000000"/>
                <w:sz w:val="24"/>
                <w:szCs w:val="24"/>
              </w:rPr>
            </w:pPr>
          </w:p>
        </w:tc>
        <w:tc>
          <w:tcPr>
            <w:tcW w:w="1260" w:type="dxa"/>
          </w:tcPr>
          <w:p w14:paraId="39CBFDAE" w14:textId="77777777" w:rsidR="0041084B" w:rsidRPr="0011554A" w:rsidRDefault="0041084B" w:rsidP="00D00490">
            <w:pPr>
              <w:rPr>
                <w:rFonts w:ascii="Times New Roman" w:hAnsi="Times New Roman" w:cs="Times New Roman"/>
                <w:color w:val="000000"/>
                <w:sz w:val="24"/>
                <w:szCs w:val="24"/>
              </w:rPr>
            </w:pPr>
          </w:p>
        </w:tc>
      </w:tr>
      <w:tr w:rsidR="0041084B" w:rsidRPr="002337C0" w14:paraId="445B5540" w14:textId="61CFDFF0" w:rsidTr="00422BFF">
        <w:trPr>
          <w:trHeight w:val="930"/>
        </w:trPr>
        <w:tc>
          <w:tcPr>
            <w:tcW w:w="2520" w:type="dxa"/>
            <w:hideMark/>
          </w:tcPr>
          <w:p w14:paraId="48770615" w14:textId="77777777" w:rsidR="0041084B" w:rsidRPr="0011554A" w:rsidRDefault="0041084B" w:rsidP="00D00490">
            <w:pPr>
              <w:rPr>
                <w:rFonts w:ascii="Times New Roman" w:hAnsi="Times New Roman" w:cs="Times New Roman"/>
                <w:color w:val="000000"/>
                <w:sz w:val="24"/>
                <w:szCs w:val="24"/>
              </w:rPr>
            </w:pPr>
            <w:r w:rsidRPr="0011554A">
              <w:rPr>
                <w:rFonts w:ascii="Times New Roman" w:hAnsi="Times New Roman" w:cs="Times New Roman"/>
                <w:color w:val="000000"/>
                <w:sz w:val="24"/>
                <w:szCs w:val="24"/>
              </w:rPr>
              <w:t>Capacitate SMEs (preferred women led SMEs), for making food available in the market</w:t>
            </w:r>
          </w:p>
        </w:tc>
        <w:tc>
          <w:tcPr>
            <w:tcW w:w="990" w:type="dxa"/>
            <w:hideMark/>
          </w:tcPr>
          <w:p w14:paraId="193135B6" w14:textId="77777777" w:rsidR="0041084B" w:rsidRPr="0011554A" w:rsidRDefault="0041084B" w:rsidP="00D00490">
            <w:pPr>
              <w:rPr>
                <w:rFonts w:ascii="Times New Roman" w:hAnsi="Times New Roman" w:cs="Times New Roman"/>
                <w:color w:val="000000"/>
                <w:sz w:val="24"/>
                <w:szCs w:val="24"/>
              </w:rPr>
            </w:pPr>
            <w:r w:rsidRPr="0011554A">
              <w:rPr>
                <w:rFonts w:ascii="Times New Roman" w:hAnsi="Times New Roman" w:cs="Times New Roman"/>
                <w:color w:val="000000"/>
                <w:sz w:val="24"/>
                <w:szCs w:val="24"/>
              </w:rPr>
              <w:t>MT</w:t>
            </w:r>
          </w:p>
        </w:tc>
        <w:tc>
          <w:tcPr>
            <w:tcW w:w="3060" w:type="dxa"/>
          </w:tcPr>
          <w:p w14:paraId="0FE6580B" w14:textId="381BF40A" w:rsidR="0041084B" w:rsidRPr="0011554A" w:rsidRDefault="0041084B" w:rsidP="0011554A">
            <w:pPr>
              <w:jc w:val="both"/>
              <w:rPr>
                <w:rFonts w:ascii="Times New Roman" w:hAnsi="Times New Roman" w:cs="Times New Roman"/>
                <w:color w:val="000000"/>
                <w:sz w:val="24"/>
                <w:szCs w:val="24"/>
              </w:rPr>
            </w:pPr>
            <w:r w:rsidRPr="0011554A">
              <w:rPr>
                <w:rFonts w:ascii="Times New Roman" w:eastAsia="Times New Roman" w:hAnsi="Times New Roman" w:cs="Times New Roman"/>
                <w:color w:val="000000"/>
                <w:sz w:val="24"/>
                <w:szCs w:val="24"/>
              </w:rPr>
              <w:t xml:space="preserve">Partners will select and sensitize well-established SMEs/grain whole sellers and retailers so that they feel encouraged to work with biofortified </w:t>
            </w:r>
            <w:proofErr w:type="gramStart"/>
            <w:r w:rsidRPr="0011554A">
              <w:rPr>
                <w:rFonts w:ascii="Times New Roman" w:eastAsia="Times New Roman" w:hAnsi="Times New Roman" w:cs="Times New Roman"/>
                <w:color w:val="000000"/>
                <w:sz w:val="24"/>
                <w:szCs w:val="24"/>
              </w:rPr>
              <w:t>crop</w:t>
            </w:r>
            <w:proofErr w:type="gramEnd"/>
            <w:r w:rsidRPr="0011554A">
              <w:rPr>
                <w:rFonts w:ascii="Times New Roman" w:eastAsia="Times New Roman" w:hAnsi="Times New Roman" w:cs="Times New Roman"/>
                <w:color w:val="000000"/>
                <w:sz w:val="24"/>
                <w:szCs w:val="24"/>
              </w:rPr>
              <w:t xml:space="preserve"> for selling. </w:t>
            </w:r>
          </w:p>
        </w:tc>
        <w:tc>
          <w:tcPr>
            <w:tcW w:w="900" w:type="dxa"/>
            <w:hideMark/>
          </w:tcPr>
          <w:p w14:paraId="12CC5812" w14:textId="58F13861" w:rsidR="0041084B" w:rsidRPr="0011554A" w:rsidRDefault="0041084B" w:rsidP="00F65C8B">
            <w:pPr>
              <w:rPr>
                <w:rFonts w:ascii="Times New Roman" w:hAnsi="Times New Roman" w:cs="Times New Roman"/>
                <w:color w:val="000000"/>
                <w:sz w:val="24"/>
                <w:szCs w:val="24"/>
              </w:rPr>
            </w:pPr>
            <w:r w:rsidRPr="0011554A">
              <w:rPr>
                <w:rFonts w:ascii="Times New Roman" w:hAnsi="Times New Roman" w:cs="Times New Roman"/>
                <w:color w:val="000000"/>
                <w:sz w:val="24"/>
                <w:szCs w:val="24"/>
              </w:rPr>
              <w:t xml:space="preserve">         200 </w:t>
            </w:r>
          </w:p>
        </w:tc>
        <w:tc>
          <w:tcPr>
            <w:tcW w:w="810" w:type="dxa"/>
          </w:tcPr>
          <w:p w14:paraId="24EB60A0" w14:textId="77777777" w:rsidR="0041084B" w:rsidRPr="0011554A" w:rsidRDefault="0041084B" w:rsidP="00D00490">
            <w:pPr>
              <w:rPr>
                <w:rFonts w:ascii="Times New Roman" w:hAnsi="Times New Roman" w:cs="Times New Roman"/>
                <w:color w:val="000000"/>
                <w:sz w:val="24"/>
                <w:szCs w:val="24"/>
              </w:rPr>
            </w:pPr>
          </w:p>
        </w:tc>
        <w:tc>
          <w:tcPr>
            <w:tcW w:w="1080" w:type="dxa"/>
          </w:tcPr>
          <w:p w14:paraId="74E694A4" w14:textId="77777777" w:rsidR="0041084B" w:rsidRPr="0011554A" w:rsidRDefault="0041084B" w:rsidP="00D00490">
            <w:pPr>
              <w:rPr>
                <w:rFonts w:ascii="Times New Roman" w:hAnsi="Times New Roman" w:cs="Times New Roman"/>
                <w:color w:val="000000"/>
                <w:sz w:val="24"/>
                <w:szCs w:val="24"/>
              </w:rPr>
            </w:pPr>
          </w:p>
        </w:tc>
        <w:tc>
          <w:tcPr>
            <w:tcW w:w="1260" w:type="dxa"/>
          </w:tcPr>
          <w:p w14:paraId="7ECEF152" w14:textId="77777777" w:rsidR="0041084B" w:rsidRPr="0011554A" w:rsidRDefault="0041084B" w:rsidP="00D00490">
            <w:pPr>
              <w:rPr>
                <w:rFonts w:ascii="Times New Roman" w:hAnsi="Times New Roman" w:cs="Times New Roman"/>
                <w:color w:val="000000"/>
                <w:sz w:val="24"/>
                <w:szCs w:val="24"/>
              </w:rPr>
            </w:pPr>
          </w:p>
        </w:tc>
      </w:tr>
    </w:tbl>
    <w:p w14:paraId="3B895C27" w14:textId="77D26329" w:rsidR="002337C0" w:rsidRDefault="002337C0">
      <w:pPr>
        <w:rPr>
          <w:rFonts w:ascii="Times New Roman" w:hAnsi="Times New Roman" w:cs="Times New Roman"/>
          <w:b/>
          <w:bCs/>
          <w:color w:val="000000"/>
        </w:rPr>
      </w:pPr>
      <w:r>
        <w:rPr>
          <w:rFonts w:ascii="Times New Roman" w:hAnsi="Times New Roman" w:cs="Times New Roman"/>
          <w:b/>
          <w:bCs/>
          <w:color w:val="000000"/>
        </w:rPr>
        <w:br w:type="page"/>
      </w:r>
    </w:p>
    <w:p w14:paraId="5D331607" w14:textId="77777777" w:rsidR="002337C0" w:rsidRDefault="002337C0" w:rsidP="00BC358C">
      <w:pPr>
        <w:autoSpaceDE w:val="0"/>
        <w:autoSpaceDN w:val="0"/>
        <w:adjustRightInd w:val="0"/>
        <w:spacing w:after="0" w:line="240" w:lineRule="auto"/>
        <w:jc w:val="both"/>
        <w:rPr>
          <w:rFonts w:ascii="Times New Roman" w:hAnsi="Times New Roman" w:cs="Times New Roman"/>
          <w:b/>
          <w:bCs/>
          <w:color w:val="000000"/>
        </w:rPr>
      </w:pPr>
    </w:p>
    <w:p w14:paraId="02E97CD4" w14:textId="77777777" w:rsidR="002337C0" w:rsidRPr="00122DD1" w:rsidRDefault="002337C0" w:rsidP="00BC358C">
      <w:pPr>
        <w:autoSpaceDE w:val="0"/>
        <w:autoSpaceDN w:val="0"/>
        <w:adjustRightInd w:val="0"/>
        <w:spacing w:after="0" w:line="240" w:lineRule="auto"/>
        <w:jc w:val="both"/>
        <w:rPr>
          <w:rFonts w:ascii="Times New Roman" w:hAnsi="Times New Roman" w:cs="Times New Roman"/>
          <w:b/>
          <w:bCs/>
          <w:color w:val="000000"/>
        </w:rPr>
      </w:pPr>
    </w:p>
    <w:p w14:paraId="5B13AE99" w14:textId="2019673D" w:rsidR="00A22636" w:rsidRPr="00A1608E" w:rsidRDefault="00930843" w:rsidP="00BF1BA3">
      <w:pPr>
        <w:autoSpaceDE w:val="0"/>
        <w:autoSpaceDN w:val="0"/>
        <w:adjustRightInd w:val="0"/>
        <w:spacing w:after="0" w:line="240" w:lineRule="auto"/>
        <w:jc w:val="both"/>
        <w:rPr>
          <w:rFonts w:ascii="Times New Roman" w:hAnsi="Times New Roman" w:cs="Times New Roman"/>
          <w:b/>
          <w:bCs/>
        </w:rPr>
      </w:pPr>
      <w:r w:rsidRPr="00A1608E">
        <w:rPr>
          <w:rFonts w:ascii="Times New Roman" w:hAnsi="Times New Roman" w:cs="Times New Roman"/>
          <w:b/>
          <w:bCs/>
        </w:rPr>
        <w:t xml:space="preserve">Interested NGOs are requested to submit their expression of interest with </w:t>
      </w:r>
      <w:r w:rsidR="00A22636" w:rsidRPr="00A1608E">
        <w:rPr>
          <w:rFonts w:ascii="Times New Roman" w:hAnsi="Times New Roman" w:cs="Times New Roman"/>
          <w:b/>
          <w:bCs/>
        </w:rPr>
        <w:t>the following document</w:t>
      </w:r>
      <w:r w:rsidR="00BF1BA3" w:rsidRPr="00A1608E">
        <w:rPr>
          <w:rFonts w:ascii="Times New Roman" w:hAnsi="Times New Roman" w:cs="Times New Roman"/>
          <w:b/>
          <w:bCs/>
        </w:rPr>
        <w:t>:</w:t>
      </w:r>
      <w:r w:rsidR="00A22636" w:rsidRPr="00A1608E">
        <w:rPr>
          <w:rFonts w:ascii="Times New Roman" w:hAnsi="Times New Roman" w:cs="Times New Roman"/>
          <w:b/>
          <w:bCs/>
        </w:rPr>
        <w:t xml:space="preserve"> </w:t>
      </w:r>
    </w:p>
    <w:p w14:paraId="1D1E146D" w14:textId="77777777" w:rsidR="00A22636" w:rsidRPr="00A1608E" w:rsidRDefault="00A22636" w:rsidP="00A22636">
      <w:pPr>
        <w:pStyle w:val="ListParagraph"/>
        <w:numPr>
          <w:ilvl w:val="0"/>
          <w:numId w:val="22"/>
        </w:numPr>
        <w:autoSpaceDE w:val="0"/>
        <w:autoSpaceDN w:val="0"/>
        <w:adjustRightInd w:val="0"/>
        <w:spacing w:after="0" w:line="240" w:lineRule="auto"/>
        <w:rPr>
          <w:rFonts w:ascii="Times New Roman" w:hAnsi="Times New Roman" w:cs="Times New Roman"/>
          <w:color w:val="000000"/>
        </w:rPr>
      </w:pPr>
      <w:r w:rsidRPr="00A1608E">
        <w:rPr>
          <w:rFonts w:ascii="Times New Roman" w:hAnsi="Times New Roman" w:cs="Times New Roman"/>
          <w:color w:val="000000"/>
        </w:rPr>
        <w:t xml:space="preserve">Cover letter showing interest </w:t>
      </w:r>
      <w:proofErr w:type="gramStart"/>
      <w:r w:rsidRPr="00A1608E">
        <w:rPr>
          <w:rFonts w:ascii="Times New Roman" w:hAnsi="Times New Roman" w:cs="Times New Roman"/>
          <w:color w:val="000000"/>
        </w:rPr>
        <w:t>on above</w:t>
      </w:r>
      <w:proofErr w:type="gramEnd"/>
      <w:r w:rsidRPr="00A1608E">
        <w:rPr>
          <w:rFonts w:ascii="Times New Roman" w:hAnsi="Times New Roman" w:cs="Times New Roman"/>
          <w:color w:val="000000"/>
        </w:rPr>
        <w:t xml:space="preserve"> issue (not more than 1 page)</w:t>
      </w:r>
    </w:p>
    <w:p w14:paraId="26026235" w14:textId="7E033EF8" w:rsidR="00A22636" w:rsidRPr="00A1608E" w:rsidRDefault="00BF1BA3" w:rsidP="00A22636">
      <w:pPr>
        <w:numPr>
          <w:ilvl w:val="0"/>
          <w:numId w:val="22"/>
        </w:numPr>
        <w:autoSpaceDE w:val="0"/>
        <w:autoSpaceDN w:val="0"/>
        <w:adjustRightInd w:val="0"/>
        <w:spacing w:after="0" w:line="276" w:lineRule="auto"/>
        <w:jc w:val="both"/>
        <w:rPr>
          <w:rFonts w:ascii="Times New Roman" w:hAnsi="Times New Roman" w:cs="Times New Roman"/>
        </w:rPr>
      </w:pPr>
      <w:r w:rsidRPr="00A1608E">
        <w:rPr>
          <w:rFonts w:ascii="Times New Roman" w:hAnsi="Times New Roman" w:cs="Times New Roman"/>
        </w:rPr>
        <w:t>The creative, cost-effective and</w:t>
      </w:r>
      <w:r w:rsidR="00A22636" w:rsidRPr="00A1608E">
        <w:rPr>
          <w:rFonts w:ascii="Times New Roman" w:hAnsi="Times New Roman" w:cs="Times New Roman"/>
          <w:noProof/>
        </w:rPr>
        <w:t xml:space="preserve"> complete work proposal describing </w:t>
      </w:r>
      <w:r w:rsidR="00A22636" w:rsidRPr="00A1608E">
        <w:rPr>
          <w:rFonts w:ascii="Times New Roman" w:hAnsi="Times New Roman" w:cs="Times New Roman"/>
        </w:rPr>
        <w:t xml:space="preserve">the strategy against each of the </w:t>
      </w:r>
      <w:proofErr w:type="gramStart"/>
      <w:r w:rsidR="00A22636" w:rsidRPr="00A1608E">
        <w:rPr>
          <w:rFonts w:ascii="Times New Roman" w:hAnsi="Times New Roman" w:cs="Times New Roman"/>
        </w:rPr>
        <w:t>activity</w:t>
      </w:r>
      <w:proofErr w:type="gramEnd"/>
      <w:r w:rsidR="00A22636" w:rsidRPr="00A1608E">
        <w:rPr>
          <w:rFonts w:ascii="Times New Roman" w:hAnsi="Times New Roman" w:cs="Times New Roman"/>
        </w:rPr>
        <w:t xml:space="preserve"> (how you will implement the activities, achieve the target, etc.) </w:t>
      </w:r>
    </w:p>
    <w:p w14:paraId="5D939C4A" w14:textId="7D899AB7" w:rsidR="00271E2A" w:rsidRPr="00A1608E" w:rsidRDefault="00271E2A" w:rsidP="00A22636">
      <w:pPr>
        <w:numPr>
          <w:ilvl w:val="0"/>
          <w:numId w:val="22"/>
        </w:numPr>
        <w:autoSpaceDE w:val="0"/>
        <w:autoSpaceDN w:val="0"/>
        <w:adjustRightInd w:val="0"/>
        <w:spacing w:after="0" w:line="276" w:lineRule="auto"/>
        <w:jc w:val="both"/>
        <w:rPr>
          <w:rFonts w:ascii="Times New Roman" w:hAnsi="Times New Roman" w:cs="Times New Roman"/>
        </w:rPr>
      </w:pPr>
      <w:proofErr w:type="gramStart"/>
      <w:r w:rsidRPr="00A1608E">
        <w:rPr>
          <w:rFonts w:ascii="Times New Roman" w:hAnsi="Times New Roman" w:cs="Times New Roman"/>
        </w:rPr>
        <w:t>Comprehensiveness</w:t>
      </w:r>
      <w:proofErr w:type="gramEnd"/>
      <w:r w:rsidRPr="00A1608E">
        <w:rPr>
          <w:rFonts w:ascii="Times New Roman" w:hAnsi="Times New Roman" w:cs="Times New Roman"/>
        </w:rPr>
        <w:t xml:space="preserve"> work plan and reasonableness of proposed time frame</w:t>
      </w:r>
    </w:p>
    <w:p w14:paraId="447E3F1B" w14:textId="55A5385E" w:rsidR="00A22636" w:rsidRPr="00A1608E" w:rsidRDefault="00A22636" w:rsidP="00A22636">
      <w:pPr>
        <w:numPr>
          <w:ilvl w:val="0"/>
          <w:numId w:val="22"/>
        </w:numPr>
        <w:autoSpaceDE w:val="0"/>
        <w:autoSpaceDN w:val="0"/>
        <w:adjustRightInd w:val="0"/>
        <w:spacing w:after="0" w:line="240" w:lineRule="auto"/>
        <w:jc w:val="both"/>
        <w:rPr>
          <w:rFonts w:ascii="Times New Roman" w:hAnsi="Times New Roman" w:cs="Times New Roman"/>
          <w:color w:val="000000"/>
        </w:rPr>
      </w:pPr>
      <w:r w:rsidRPr="00A1608E">
        <w:rPr>
          <w:rFonts w:ascii="Times New Roman" w:hAnsi="Times New Roman" w:cs="Times New Roman"/>
          <w:color w:val="000000"/>
        </w:rPr>
        <w:t>A summary table mentioning preferred working districts and upazila.</w:t>
      </w:r>
    </w:p>
    <w:p w14:paraId="04ECC451" w14:textId="77777777" w:rsidR="00271E2A" w:rsidRPr="00A1608E" w:rsidRDefault="00271E2A" w:rsidP="00271E2A">
      <w:pPr>
        <w:numPr>
          <w:ilvl w:val="0"/>
          <w:numId w:val="22"/>
        </w:numPr>
        <w:autoSpaceDE w:val="0"/>
        <w:autoSpaceDN w:val="0"/>
        <w:adjustRightInd w:val="0"/>
        <w:spacing w:after="0" w:line="276" w:lineRule="auto"/>
        <w:jc w:val="both"/>
        <w:rPr>
          <w:rFonts w:ascii="Times New Roman" w:hAnsi="Times New Roman" w:cs="Times New Roman"/>
        </w:rPr>
      </w:pPr>
      <w:r w:rsidRPr="00A1608E">
        <w:rPr>
          <w:rFonts w:ascii="Times New Roman" w:hAnsi="Times New Roman" w:cs="Times New Roman"/>
        </w:rPr>
        <w:t>Identification of possible challenges and include creative approaches to addressing them</w:t>
      </w:r>
    </w:p>
    <w:p w14:paraId="66F2F3F9" w14:textId="6D3630C6" w:rsidR="00BF1BA3" w:rsidRPr="00A1608E" w:rsidRDefault="00A22636" w:rsidP="00BF1BA3">
      <w:pPr>
        <w:numPr>
          <w:ilvl w:val="0"/>
          <w:numId w:val="17"/>
        </w:numPr>
        <w:autoSpaceDE w:val="0"/>
        <w:autoSpaceDN w:val="0"/>
        <w:adjustRightInd w:val="0"/>
        <w:spacing w:after="0" w:line="276" w:lineRule="auto"/>
        <w:jc w:val="both"/>
        <w:rPr>
          <w:rFonts w:ascii="Times New Roman" w:hAnsi="Times New Roman" w:cs="Times New Roman"/>
        </w:rPr>
      </w:pPr>
      <w:r w:rsidRPr="00A1608E">
        <w:rPr>
          <w:rFonts w:ascii="Times New Roman" w:hAnsi="Times New Roman" w:cs="Times New Roman"/>
          <w:color w:val="000000"/>
        </w:rPr>
        <w:t>Expected breakdown budget</w:t>
      </w:r>
      <w:r w:rsidR="00BF1BA3" w:rsidRPr="00A1608E">
        <w:rPr>
          <w:rFonts w:ascii="Times New Roman" w:hAnsi="Times New Roman" w:cs="Times New Roman"/>
          <w:color w:val="000000"/>
        </w:rPr>
        <w:t>,</w:t>
      </w:r>
      <w:r w:rsidRPr="00A1608E">
        <w:rPr>
          <w:rFonts w:ascii="Times New Roman" w:hAnsi="Times New Roman" w:cs="Times New Roman"/>
          <w:color w:val="000000"/>
        </w:rPr>
        <w:t xml:space="preserve"> </w:t>
      </w:r>
      <w:r w:rsidR="00BF1BA3" w:rsidRPr="00A1608E">
        <w:rPr>
          <w:rFonts w:ascii="Times New Roman" w:hAnsi="Times New Roman" w:cs="Times New Roman"/>
        </w:rPr>
        <w:t>cost-effectiveness and return on investment of proposed activities</w:t>
      </w:r>
    </w:p>
    <w:p w14:paraId="091A1145" w14:textId="77777777" w:rsidR="00936310" w:rsidRPr="00A1608E" w:rsidRDefault="00936310" w:rsidP="00936310">
      <w:pPr>
        <w:numPr>
          <w:ilvl w:val="0"/>
          <w:numId w:val="17"/>
        </w:numPr>
        <w:autoSpaceDE w:val="0"/>
        <w:autoSpaceDN w:val="0"/>
        <w:adjustRightInd w:val="0"/>
        <w:spacing w:after="0" w:line="276" w:lineRule="auto"/>
        <w:jc w:val="both"/>
        <w:rPr>
          <w:rFonts w:ascii="Times New Roman" w:hAnsi="Times New Roman" w:cs="Times New Roman"/>
        </w:rPr>
      </w:pPr>
      <w:bookmarkStart w:id="2" w:name="_Hlk78208646"/>
      <w:r w:rsidRPr="00A1608E">
        <w:rPr>
          <w:rFonts w:ascii="Times New Roman" w:hAnsi="Times New Roman" w:cs="Times New Roman"/>
        </w:rPr>
        <w:t>Roles and responsibilities of each team member shall be clearly defined, with one main contact person for HarvestPlus clearly defined in the proposal</w:t>
      </w:r>
      <w:bookmarkEnd w:id="2"/>
    </w:p>
    <w:p w14:paraId="6D28EE26" w14:textId="118679B1" w:rsidR="00A22636" w:rsidRPr="00A1608E" w:rsidRDefault="00A22636" w:rsidP="004D73D0">
      <w:pPr>
        <w:pStyle w:val="ListParagraph"/>
        <w:numPr>
          <w:ilvl w:val="0"/>
          <w:numId w:val="22"/>
        </w:numPr>
        <w:autoSpaceDE w:val="0"/>
        <w:autoSpaceDN w:val="0"/>
        <w:adjustRightInd w:val="0"/>
        <w:spacing w:after="0" w:line="240" w:lineRule="auto"/>
        <w:rPr>
          <w:rFonts w:ascii="Times New Roman" w:hAnsi="Times New Roman" w:cs="Times New Roman"/>
          <w:color w:val="000000"/>
        </w:rPr>
      </w:pPr>
      <w:r w:rsidRPr="00A1608E">
        <w:rPr>
          <w:rFonts w:ascii="Times New Roman" w:hAnsi="Times New Roman" w:cs="Times New Roman"/>
          <w:color w:val="000000"/>
        </w:rPr>
        <w:t>Organization profile (not more than 1 page)</w:t>
      </w:r>
      <w:r w:rsidRPr="00A1608E">
        <w:rPr>
          <w:rFonts w:ascii="Times New Roman" w:hAnsi="Times New Roman" w:cs="Times New Roman"/>
          <w:noProof/>
        </w:rPr>
        <w:t xml:space="preserve"> </w:t>
      </w:r>
    </w:p>
    <w:p w14:paraId="56451E44" w14:textId="77777777" w:rsidR="00A22636" w:rsidRPr="00A1608E" w:rsidRDefault="00A22636" w:rsidP="00A22636">
      <w:pPr>
        <w:pStyle w:val="ListParagraph"/>
        <w:numPr>
          <w:ilvl w:val="0"/>
          <w:numId w:val="22"/>
        </w:numPr>
        <w:autoSpaceDE w:val="0"/>
        <w:autoSpaceDN w:val="0"/>
        <w:adjustRightInd w:val="0"/>
        <w:spacing w:after="0" w:line="240" w:lineRule="auto"/>
        <w:rPr>
          <w:rFonts w:ascii="Times New Roman" w:hAnsi="Times New Roman" w:cs="Times New Roman"/>
          <w:color w:val="000000"/>
        </w:rPr>
      </w:pPr>
      <w:bookmarkStart w:id="3" w:name="_Hlk65666208"/>
      <w:r w:rsidRPr="00A1608E">
        <w:rPr>
          <w:rFonts w:ascii="Times New Roman" w:hAnsi="Times New Roman" w:cs="Times New Roman"/>
          <w:color w:val="000000"/>
        </w:rPr>
        <w:t xml:space="preserve">Name of org, Contact person with address, email and cell number, current business and number of employees deployable </w:t>
      </w:r>
      <w:bookmarkEnd w:id="3"/>
    </w:p>
    <w:p w14:paraId="34A6F749" w14:textId="180740B7" w:rsidR="00A22636" w:rsidRPr="00A1608E" w:rsidRDefault="00A22636" w:rsidP="00A22636">
      <w:pPr>
        <w:pStyle w:val="ListParagraph"/>
        <w:numPr>
          <w:ilvl w:val="0"/>
          <w:numId w:val="22"/>
        </w:numPr>
        <w:jc w:val="both"/>
        <w:rPr>
          <w:rFonts w:ascii="Times New Roman" w:hAnsi="Times New Roman" w:cs="Times New Roman"/>
          <w:noProof/>
        </w:rPr>
      </w:pPr>
      <w:r w:rsidRPr="00A1608E">
        <w:rPr>
          <w:rFonts w:ascii="Times New Roman" w:hAnsi="Times New Roman" w:cs="Times New Roman"/>
          <w:noProof/>
        </w:rPr>
        <w:t>Copy of legal documents (VAT certificate, TIN certificate, Social Welfare certificate, Trade licens, etc</w:t>
      </w:r>
      <w:r w:rsidR="00BD76CF" w:rsidRPr="00A1608E">
        <w:rPr>
          <w:rFonts w:ascii="Times New Roman" w:hAnsi="Times New Roman" w:cs="Times New Roman"/>
          <w:noProof/>
        </w:rPr>
        <w:t>.)</w:t>
      </w:r>
      <w:r w:rsidRPr="00A1608E">
        <w:rPr>
          <w:rFonts w:ascii="Times New Roman" w:hAnsi="Times New Roman" w:cs="Times New Roman"/>
          <w:noProof/>
        </w:rPr>
        <w:t xml:space="preserve">. </w:t>
      </w:r>
    </w:p>
    <w:p w14:paraId="28445EC7" w14:textId="77777777" w:rsidR="00BF1BA3" w:rsidRPr="00A1608E" w:rsidRDefault="00BF1BA3" w:rsidP="00BF1BA3">
      <w:pPr>
        <w:jc w:val="both"/>
        <w:rPr>
          <w:rFonts w:ascii="Times New Roman" w:hAnsi="Times New Roman" w:cs="Times New Roman"/>
          <w:b/>
          <w:bCs/>
          <w:color w:val="000000" w:themeColor="text1"/>
        </w:rPr>
      </w:pPr>
      <w:r w:rsidRPr="00A1608E">
        <w:rPr>
          <w:rFonts w:ascii="Times New Roman" w:hAnsi="Times New Roman" w:cs="Times New Roman"/>
          <w:b/>
          <w:bCs/>
          <w:color w:val="000000" w:themeColor="text1"/>
        </w:rPr>
        <w:t xml:space="preserve">Preference in selection of organizations: </w:t>
      </w:r>
    </w:p>
    <w:p w14:paraId="61F4BF8C" w14:textId="56A8C811" w:rsidR="00BF1BA3" w:rsidRPr="00A1608E" w:rsidRDefault="00BF1BA3" w:rsidP="00BF1BA3">
      <w:pPr>
        <w:pStyle w:val="ListParagraph"/>
        <w:numPr>
          <w:ilvl w:val="0"/>
          <w:numId w:val="1"/>
        </w:numPr>
        <w:jc w:val="both"/>
        <w:rPr>
          <w:rFonts w:ascii="Times New Roman" w:hAnsi="Times New Roman" w:cs="Times New Roman"/>
          <w:color w:val="000000" w:themeColor="text1"/>
        </w:rPr>
      </w:pPr>
      <w:r w:rsidRPr="00A1608E">
        <w:rPr>
          <w:rFonts w:ascii="Times New Roman" w:hAnsi="Times New Roman" w:cs="Times New Roman"/>
          <w:color w:val="000000" w:themeColor="text1"/>
        </w:rPr>
        <w:t xml:space="preserve">Has </w:t>
      </w:r>
      <w:r w:rsidR="009074E5" w:rsidRPr="00A1608E">
        <w:rPr>
          <w:rFonts w:ascii="Times New Roman" w:hAnsi="Times New Roman" w:cs="Times New Roman"/>
          <w:color w:val="000000" w:themeColor="text1"/>
        </w:rPr>
        <w:t xml:space="preserve">dedicated </w:t>
      </w:r>
      <w:r w:rsidRPr="00A1608E">
        <w:rPr>
          <w:rFonts w:ascii="Times New Roman" w:hAnsi="Times New Roman" w:cs="Times New Roman"/>
          <w:color w:val="000000" w:themeColor="text1"/>
        </w:rPr>
        <w:t>workforce</w:t>
      </w:r>
      <w:r w:rsidR="009074E5" w:rsidRPr="00A1608E">
        <w:rPr>
          <w:rFonts w:ascii="Times New Roman" w:hAnsi="Times New Roman" w:cs="Times New Roman"/>
          <w:color w:val="000000" w:themeColor="text1"/>
        </w:rPr>
        <w:t xml:space="preserve"> (project </w:t>
      </w:r>
      <w:r w:rsidR="00A1608E" w:rsidRPr="00A1608E">
        <w:rPr>
          <w:rFonts w:ascii="Times New Roman" w:hAnsi="Times New Roman" w:cs="Times New Roman"/>
          <w:color w:val="000000" w:themeColor="text1"/>
        </w:rPr>
        <w:t>coordinator</w:t>
      </w:r>
      <w:r w:rsidR="009074E5" w:rsidRPr="00A1608E">
        <w:rPr>
          <w:rFonts w:ascii="Times New Roman" w:hAnsi="Times New Roman" w:cs="Times New Roman"/>
          <w:color w:val="000000" w:themeColor="text1"/>
        </w:rPr>
        <w:t xml:space="preserve"> &amp; volunteers)</w:t>
      </w:r>
      <w:r w:rsidRPr="00A1608E">
        <w:rPr>
          <w:rFonts w:ascii="Times New Roman" w:hAnsi="Times New Roman" w:cs="Times New Roman"/>
          <w:color w:val="000000" w:themeColor="text1"/>
        </w:rPr>
        <w:t xml:space="preserve"> to deploy in the working area.</w:t>
      </w:r>
    </w:p>
    <w:p w14:paraId="0565541A" w14:textId="77777777" w:rsidR="00BF1BA3" w:rsidRPr="00A1608E" w:rsidRDefault="00BF1BA3" w:rsidP="00BF1BA3">
      <w:pPr>
        <w:pStyle w:val="ListParagraph"/>
        <w:numPr>
          <w:ilvl w:val="0"/>
          <w:numId w:val="1"/>
        </w:numPr>
        <w:jc w:val="both"/>
        <w:rPr>
          <w:rFonts w:ascii="Times New Roman" w:hAnsi="Times New Roman" w:cs="Times New Roman"/>
          <w:color w:val="000000" w:themeColor="text1"/>
        </w:rPr>
      </w:pPr>
      <w:r w:rsidRPr="00A1608E">
        <w:rPr>
          <w:rFonts w:ascii="Times New Roman" w:hAnsi="Times New Roman" w:cs="Times New Roman"/>
          <w:color w:val="000000" w:themeColor="text1"/>
        </w:rPr>
        <w:t xml:space="preserve">Has capital to incur </w:t>
      </w:r>
      <w:proofErr w:type="gramStart"/>
      <w:r w:rsidRPr="00A1608E">
        <w:rPr>
          <w:rFonts w:ascii="Times New Roman" w:hAnsi="Times New Roman" w:cs="Times New Roman"/>
          <w:color w:val="000000" w:themeColor="text1"/>
        </w:rPr>
        <w:t>expense</w:t>
      </w:r>
      <w:proofErr w:type="gramEnd"/>
      <w:r w:rsidRPr="00A1608E">
        <w:rPr>
          <w:rFonts w:ascii="Times New Roman" w:hAnsi="Times New Roman" w:cs="Times New Roman"/>
          <w:color w:val="000000" w:themeColor="text1"/>
        </w:rPr>
        <w:t xml:space="preserve"> for the said activities in advance.</w:t>
      </w:r>
    </w:p>
    <w:p w14:paraId="1B580EB0" w14:textId="77777777" w:rsidR="00BF1BA3" w:rsidRPr="00A1608E" w:rsidRDefault="00BF1BA3" w:rsidP="00BF1BA3">
      <w:pPr>
        <w:pStyle w:val="ListParagraph"/>
        <w:numPr>
          <w:ilvl w:val="0"/>
          <w:numId w:val="1"/>
        </w:numPr>
        <w:jc w:val="both"/>
        <w:rPr>
          <w:rFonts w:ascii="Times New Roman" w:hAnsi="Times New Roman" w:cs="Times New Roman"/>
          <w:color w:val="000000" w:themeColor="text1"/>
        </w:rPr>
      </w:pPr>
      <w:r w:rsidRPr="00A1608E">
        <w:rPr>
          <w:rFonts w:ascii="Times New Roman" w:hAnsi="Times New Roman" w:cs="Times New Roman"/>
          <w:color w:val="000000" w:themeColor="text1"/>
        </w:rPr>
        <w:t>Has Experience in working with value chain actors/CBOs/SMEs/millers/Women groups.</w:t>
      </w:r>
    </w:p>
    <w:p w14:paraId="1C3833FB" w14:textId="77777777" w:rsidR="00BF1BA3" w:rsidRPr="00A1608E" w:rsidRDefault="00BF1BA3" w:rsidP="00BF1BA3">
      <w:pPr>
        <w:pStyle w:val="ListParagraph"/>
        <w:numPr>
          <w:ilvl w:val="0"/>
          <w:numId w:val="1"/>
        </w:numPr>
        <w:jc w:val="both"/>
        <w:rPr>
          <w:rFonts w:ascii="Times New Roman" w:hAnsi="Times New Roman" w:cs="Times New Roman"/>
          <w:color w:val="000000" w:themeColor="text1"/>
        </w:rPr>
      </w:pPr>
      <w:r w:rsidRPr="00A1608E">
        <w:rPr>
          <w:rFonts w:ascii="Times New Roman" w:hAnsi="Times New Roman" w:cs="Times New Roman"/>
          <w:color w:val="000000" w:themeColor="text1"/>
        </w:rPr>
        <w:t>Has expert for providing agricultural support to farmers.</w:t>
      </w:r>
    </w:p>
    <w:p w14:paraId="332EE6F2" w14:textId="77777777" w:rsidR="00BF1BA3" w:rsidRPr="00A1608E" w:rsidRDefault="00BF1BA3" w:rsidP="00BF1BA3">
      <w:pPr>
        <w:pStyle w:val="ListParagraph"/>
        <w:numPr>
          <w:ilvl w:val="0"/>
          <w:numId w:val="1"/>
        </w:numPr>
        <w:jc w:val="both"/>
        <w:rPr>
          <w:rFonts w:ascii="Times New Roman" w:hAnsi="Times New Roman" w:cs="Times New Roman"/>
          <w:color w:val="000000" w:themeColor="text1"/>
        </w:rPr>
      </w:pPr>
      <w:proofErr w:type="gramStart"/>
      <w:r w:rsidRPr="00A1608E">
        <w:rPr>
          <w:rFonts w:ascii="Times New Roman" w:hAnsi="Times New Roman" w:cs="Times New Roman"/>
          <w:color w:val="000000" w:themeColor="text1"/>
        </w:rPr>
        <w:t>Has</w:t>
      </w:r>
      <w:proofErr w:type="gramEnd"/>
      <w:r w:rsidRPr="00A1608E">
        <w:rPr>
          <w:rFonts w:ascii="Times New Roman" w:hAnsi="Times New Roman" w:cs="Times New Roman"/>
          <w:color w:val="000000" w:themeColor="text1"/>
        </w:rPr>
        <w:t xml:space="preserve"> tools and ability to work virtually. </w:t>
      </w:r>
    </w:p>
    <w:p w14:paraId="2F070743" w14:textId="77777777" w:rsidR="00BF1BA3" w:rsidRPr="00A1608E" w:rsidRDefault="00BF1BA3" w:rsidP="00BF1BA3">
      <w:pPr>
        <w:pStyle w:val="ListParagraph"/>
        <w:numPr>
          <w:ilvl w:val="0"/>
          <w:numId w:val="1"/>
        </w:numPr>
        <w:jc w:val="both"/>
        <w:rPr>
          <w:rFonts w:ascii="Times New Roman" w:hAnsi="Times New Roman" w:cs="Times New Roman"/>
          <w:color w:val="000000" w:themeColor="text1"/>
        </w:rPr>
      </w:pPr>
      <w:r w:rsidRPr="00A1608E">
        <w:rPr>
          <w:rFonts w:ascii="Times New Roman" w:hAnsi="Times New Roman" w:cs="Times New Roman"/>
          <w:color w:val="000000" w:themeColor="text1"/>
        </w:rPr>
        <w:t>Has ability to communicate in report writing in English.</w:t>
      </w:r>
    </w:p>
    <w:p w14:paraId="3BAE6344" w14:textId="77777777" w:rsidR="00BF1BA3" w:rsidRPr="00A1608E" w:rsidRDefault="00BF1BA3" w:rsidP="00BF1BA3">
      <w:pPr>
        <w:pStyle w:val="ListParagraph"/>
        <w:numPr>
          <w:ilvl w:val="0"/>
          <w:numId w:val="1"/>
        </w:numPr>
        <w:jc w:val="both"/>
        <w:rPr>
          <w:rFonts w:ascii="Times New Roman" w:hAnsi="Times New Roman" w:cs="Times New Roman"/>
          <w:color w:val="000000" w:themeColor="text1"/>
        </w:rPr>
      </w:pPr>
      <w:r w:rsidRPr="00A1608E">
        <w:rPr>
          <w:rFonts w:ascii="Times New Roman" w:hAnsi="Times New Roman" w:cs="Times New Roman"/>
          <w:color w:val="000000" w:themeColor="text1"/>
        </w:rPr>
        <w:t xml:space="preserve">Has ability to organize events and </w:t>
      </w:r>
      <w:proofErr w:type="gramStart"/>
      <w:r w:rsidRPr="00A1608E">
        <w:rPr>
          <w:rFonts w:ascii="Times New Roman" w:hAnsi="Times New Roman" w:cs="Times New Roman"/>
          <w:color w:val="000000" w:themeColor="text1"/>
        </w:rPr>
        <w:t>trainings</w:t>
      </w:r>
      <w:proofErr w:type="gramEnd"/>
      <w:r w:rsidRPr="00A1608E">
        <w:rPr>
          <w:rFonts w:ascii="Times New Roman" w:hAnsi="Times New Roman" w:cs="Times New Roman"/>
          <w:color w:val="000000" w:themeColor="text1"/>
        </w:rPr>
        <w:t>.</w:t>
      </w:r>
    </w:p>
    <w:p w14:paraId="2C22FDF2" w14:textId="77777777" w:rsidR="00BF1BA3" w:rsidRPr="00A1608E" w:rsidRDefault="00BF1BA3" w:rsidP="00BF1BA3">
      <w:pPr>
        <w:pStyle w:val="ListParagraph"/>
        <w:numPr>
          <w:ilvl w:val="0"/>
          <w:numId w:val="1"/>
        </w:numPr>
        <w:jc w:val="both"/>
        <w:rPr>
          <w:rFonts w:ascii="Times New Roman" w:hAnsi="Times New Roman" w:cs="Times New Roman"/>
          <w:color w:val="000000" w:themeColor="text1"/>
        </w:rPr>
      </w:pPr>
      <w:proofErr w:type="gramStart"/>
      <w:r w:rsidRPr="00A1608E">
        <w:rPr>
          <w:rFonts w:ascii="Times New Roman" w:hAnsi="Times New Roman" w:cs="Times New Roman"/>
          <w:color w:val="000000" w:themeColor="text1"/>
        </w:rPr>
        <w:t>Has</w:t>
      </w:r>
      <w:proofErr w:type="gramEnd"/>
      <w:r w:rsidRPr="00A1608E">
        <w:rPr>
          <w:rFonts w:ascii="Times New Roman" w:hAnsi="Times New Roman" w:cs="Times New Roman"/>
          <w:color w:val="000000" w:themeColor="text1"/>
        </w:rPr>
        <w:t xml:space="preserve"> objective to work in nutrition development field.</w:t>
      </w:r>
    </w:p>
    <w:p w14:paraId="55750960" w14:textId="73776673" w:rsidR="00BF1BA3" w:rsidRPr="00A1608E" w:rsidRDefault="00BF1BA3" w:rsidP="00BF1BA3">
      <w:pPr>
        <w:pStyle w:val="ListParagraph"/>
        <w:numPr>
          <w:ilvl w:val="0"/>
          <w:numId w:val="1"/>
        </w:numPr>
        <w:jc w:val="both"/>
        <w:rPr>
          <w:rFonts w:ascii="Times New Roman" w:hAnsi="Times New Roman" w:cs="Times New Roman"/>
          <w:color w:val="000000" w:themeColor="text1"/>
        </w:rPr>
      </w:pPr>
      <w:r w:rsidRPr="00A1608E">
        <w:rPr>
          <w:rFonts w:ascii="Times New Roman" w:hAnsi="Times New Roman" w:cs="Times New Roman"/>
          <w:color w:val="000000" w:themeColor="text1"/>
        </w:rPr>
        <w:t xml:space="preserve">Has ability to </w:t>
      </w:r>
      <w:r w:rsidR="00BD76CF" w:rsidRPr="00A1608E">
        <w:rPr>
          <w:rFonts w:ascii="Times New Roman" w:hAnsi="Times New Roman" w:cs="Times New Roman"/>
          <w:color w:val="000000" w:themeColor="text1"/>
        </w:rPr>
        <w:t>complete the activities within tight time frame.</w:t>
      </w:r>
      <w:r w:rsidRPr="00A1608E">
        <w:rPr>
          <w:rFonts w:ascii="Times New Roman" w:hAnsi="Times New Roman" w:cs="Times New Roman"/>
          <w:color w:val="000000" w:themeColor="text1"/>
        </w:rPr>
        <w:t xml:space="preserve"> </w:t>
      </w:r>
    </w:p>
    <w:p w14:paraId="3A536474" w14:textId="77777777" w:rsidR="0075398C" w:rsidRPr="00723F79" w:rsidRDefault="0075398C" w:rsidP="0075398C">
      <w:pPr>
        <w:pStyle w:val="ListParagraph"/>
        <w:autoSpaceDE w:val="0"/>
        <w:autoSpaceDN w:val="0"/>
        <w:adjustRightInd w:val="0"/>
        <w:spacing w:after="0" w:line="240" w:lineRule="auto"/>
        <w:rPr>
          <w:rFonts w:ascii="Times New Roman" w:hAnsi="Times New Roman" w:cs="Times New Roman"/>
          <w:color w:val="000000"/>
          <w:highlight w:val="yellow"/>
        </w:rPr>
      </w:pPr>
    </w:p>
    <w:p w14:paraId="3E8658AD" w14:textId="47E8DFA7" w:rsidR="00930843" w:rsidRPr="00A1608E" w:rsidRDefault="00B10476" w:rsidP="00930843">
      <w:pPr>
        <w:spacing w:line="240" w:lineRule="auto"/>
        <w:rPr>
          <w:rFonts w:ascii="Times New Roman" w:hAnsi="Times New Roman" w:cs="Times New Roman"/>
          <w:b/>
          <w:bCs/>
        </w:rPr>
      </w:pPr>
      <w:r w:rsidRPr="00A1608E">
        <w:rPr>
          <w:rFonts w:ascii="Times New Roman" w:hAnsi="Times New Roman" w:cs="Times New Roman"/>
          <w:b/>
          <w:bCs/>
        </w:rPr>
        <w:t>Special instructions:</w:t>
      </w:r>
      <w:r w:rsidR="00B80A3C" w:rsidRPr="00A1608E">
        <w:rPr>
          <w:rFonts w:ascii="Times New Roman" w:hAnsi="Times New Roman" w:cs="Times New Roman"/>
          <w:b/>
          <w:bCs/>
        </w:rPr>
        <w:t xml:space="preserve">  </w:t>
      </w:r>
    </w:p>
    <w:p w14:paraId="4304B000" w14:textId="0961560E" w:rsidR="00930843" w:rsidRPr="00A1608E" w:rsidRDefault="00930843" w:rsidP="008331CE">
      <w:pPr>
        <w:pStyle w:val="ListParagraph"/>
        <w:numPr>
          <w:ilvl w:val="0"/>
          <w:numId w:val="27"/>
        </w:numPr>
        <w:autoSpaceDE w:val="0"/>
        <w:autoSpaceDN w:val="0"/>
        <w:adjustRightInd w:val="0"/>
        <w:spacing w:after="0" w:line="240" w:lineRule="auto"/>
        <w:jc w:val="both"/>
        <w:rPr>
          <w:rFonts w:ascii="Times New Roman" w:hAnsi="Times New Roman" w:cs="Times New Roman"/>
          <w:color w:val="000000"/>
        </w:rPr>
      </w:pPr>
      <w:r w:rsidRPr="00A1608E">
        <w:rPr>
          <w:rFonts w:ascii="Times New Roman" w:hAnsi="Times New Roman" w:cs="Times New Roman"/>
          <w:color w:val="000000"/>
        </w:rPr>
        <w:t>Incomplete, conditional tender and alternative offer shall not be considered.</w:t>
      </w:r>
    </w:p>
    <w:p w14:paraId="25E0D0F6" w14:textId="048A35C3" w:rsidR="00930843" w:rsidRPr="00A1608E" w:rsidRDefault="00930843" w:rsidP="008331CE">
      <w:pPr>
        <w:numPr>
          <w:ilvl w:val="0"/>
          <w:numId w:val="27"/>
        </w:numPr>
        <w:autoSpaceDE w:val="0"/>
        <w:autoSpaceDN w:val="0"/>
        <w:adjustRightInd w:val="0"/>
        <w:spacing w:after="0" w:line="240" w:lineRule="auto"/>
        <w:jc w:val="both"/>
        <w:rPr>
          <w:rFonts w:ascii="Times New Roman" w:hAnsi="Times New Roman" w:cs="Times New Roman"/>
          <w:color w:val="000000"/>
        </w:rPr>
      </w:pPr>
      <w:r w:rsidRPr="00A1608E">
        <w:rPr>
          <w:rFonts w:ascii="Times New Roman" w:hAnsi="Times New Roman" w:cs="Times New Roman"/>
          <w:color w:val="000000"/>
        </w:rPr>
        <w:t>All documents should be sent in PDF format and should be visibly clear. No Jpg,</w:t>
      </w:r>
      <w:r w:rsidR="007C676C" w:rsidRPr="00A1608E">
        <w:rPr>
          <w:rFonts w:ascii="Times New Roman" w:hAnsi="Times New Roman" w:cs="Times New Roman"/>
          <w:color w:val="000000"/>
        </w:rPr>
        <w:t xml:space="preserve"> and </w:t>
      </w:r>
      <w:r w:rsidRPr="00A1608E">
        <w:rPr>
          <w:rFonts w:ascii="Times New Roman" w:hAnsi="Times New Roman" w:cs="Times New Roman"/>
          <w:color w:val="000000"/>
        </w:rPr>
        <w:t>word file will be accepted.</w:t>
      </w:r>
    </w:p>
    <w:p w14:paraId="3CBD227E" w14:textId="77777777" w:rsidR="00930843" w:rsidRPr="00A1608E" w:rsidRDefault="00930843" w:rsidP="008331CE">
      <w:pPr>
        <w:numPr>
          <w:ilvl w:val="0"/>
          <w:numId w:val="27"/>
        </w:numPr>
        <w:autoSpaceDE w:val="0"/>
        <w:autoSpaceDN w:val="0"/>
        <w:adjustRightInd w:val="0"/>
        <w:spacing w:after="0" w:line="240" w:lineRule="auto"/>
        <w:jc w:val="both"/>
        <w:rPr>
          <w:rFonts w:ascii="Times New Roman" w:hAnsi="Times New Roman" w:cs="Times New Roman"/>
          <w:color w:val="000000"/>
        </w:rPr>
      </w:pPr>
      <w:r w:rsidRPr="00A1608E">
        <w:rPr>
          <w:rFonts w:ascii="Times New Roman" w:hAnsi="Times New Roman" w:cs="Times New Roman"/>
          <w:color w:val="000000"/>
        </w:rPr>
        <w:t xml:space="preserve">HarvestPlus reserves all the </w:t>
      </w:r>
      <w:proofErr w:type="gramStart"/>
      <w:r w:rsidRPr="00A1608E">
        <w:rPr>
          <w:rFonts w:ascii="Times New Roman" w:hAnsi="Times New Roman" w:cs="Times New Roman"/>
          <w:color w:val="000000"/>
        </w:rPr>
        <w:t>right</w:t>
      </w:r>
      <w:proofErr w:type="gramEnd"/>
      <w:r w:rsidRPr="00A1608E">
        <w:rPr>
          <w:rFonts w:ascii="Times New Roman" w:hAnsi="Times New Roman" w:cs="Times New Roman"/>
          <w:color w:val="000000"/>
        </w:rPr>
        <w:t xml:space="preserve"> to accept or reject any or all tenders partly or wholly without assigning any reason.</w:t>
      </w:r>
    </w:p>
    <w:p w14:paraId="3EE10D4C" w14:textId="77777777" w:rsidR="00930843" w:rsidRPr="00A1608E" w:rsidRDefault="00930843" w:rsidP="008331CE">
      <w:pPr>
        <w:numPr>
          <w:ilvl w:val="0"/>
          <w:numId w:val="27"/>
        </w:numPr>
        <w:autoSpaceDE w:val="0"/>
        <w:autoSpaceDN w:val="0"/>
        <w:adjustRightInd w:val="0"/>
        <w:spacing w:after="0" w:line="240" w:lineRule="auto"/>
        <w:jc w:val="both"/>
        <w:rPr>
          <w:rFonts w:ascii="Times New Roman" w:hAnsi="Times New Roman" w:cs="Times New Roman"/>
          <w:color w:val="000000"/>
        </w:rPr>
      </w:pPr>
      <w:r w:rsidRPr="00A1608E">
        <w:rPr>
          <w:rFonts w:ascii="Times New Roman" w:hAnsi="Times New Roman" w:cs="Times New Roman"/>
          <w:color w:val="000000"/>
        </w:rPr>
        <w:t xml:space="preserve">Any application without subject line and after </w:t>
      </w:r>
      <w:proofErr w:type="gramStart"/>
      <w:r w:rsidRPr="00A1608E">
        <w:rPr>
          <w:rFonts w:ascii="Times New Roman" w:hAnsi="Times New Roman" w:cs="Times New Roman"/>
          <w:color w:val="000000"/>
        </w:rPr>
        <w:t>deadline</w:t>
      </w:r>
      <w:proofErr w:type="gramEnd"/>
      <w:r w:rsidRPr="00A1608E">
        <w:rPr>
          <w:rFonts w:ascii="Times New Roman" w:hAnsi="Times New Roman" w:cs="Times New Roman"/>
          <w:color w:val="000000"/>
        </w:rPr>
        <w:t xml:space="preserve"> will be rejected.</w:t>
      </w:r>
    </w:p>
    <w:p w14:paraId="5AC7E810" w14:textId="77777777" w:rsidR="00930843" w:rsidRPr="00A1608E" w:rsidRDefault="00930843" w:rsidP="008331CE">
      <w:pPr>
        <w:numPr>
          <w:ilvl w:val="0"/>
          <w:numId w:val="27"/>
        </w:numPr>
        <w:autoSpaceDE w:val="0"/>
        <w:autoSpaceDN w:val="0"/>
        <w:adjustRightInd w:val="0"/>
        <w:spacing w:after="0" w:line="240" w:lineRule="auto"/>
        <w:jc w:val="both"/>
        <w:rPr>
          <w:rFonts w:ascii="Times New Roman" w:hAnsi="Times New Roman" w:cs="Times New Roman"/>
          <w:color w:val="000000"/>
        </w:rPr>
      </w:pPr>
      <w:r w:rsidRPr="00A1608E">
        <w:rPr>
          <w:rFonts w:ascii="Times New Roman" w:hAnsi="Times New Roman" w:cs="Times New Roman"/>
          <w:color w:val="000000"/>
        </w:rPr>
        <w:t>Physical documents will not be accepted in the office.</w:t>
      </w:r>
    </w:p>
    <w:p w14:paraId="592EC414" w14:textId="77777777" w:rsidR="00BD37E8" w:rsidRPr="00723F79" w:rsidRDefault="00BD37E8" w:rsidP="00BD37E8">
      <w:pPr>
        <w:pStyle w:val="ListParagraph"/>
        <w:spacing w:line="240" w:lineRule="auto"/>
        <w:jc w:val="both"/>
        <w:rPr>
          <w:rFonts w:ascii="Times New Roman" w:hAnsi="Times New Roman" w:cs="Times New Roman"/>
          <w:highlight w:val="yellow"/>
        </w:rPr>
      </w:pPr>
    </w:p>
    <w:p w14:paraId="7EED5C92" w14:textId="041754AC" w:rsidR="00DE6ACB" w:rsidRPr="006755F5" w:rsidRDefault="00DE6ACB" w:rsidP="00DE6ACB">
      <w:pPr>
        <w:pStyle w:val="ListParagraph"/>
        <w:ind w:left="0"/>
        <w:jc w:val="both"/>
        <w:rPr>
          <w:rFonts w:ascii="Times New Roman" w:hAnsi="Times New Roman" w:cs="Times New Roman"/>
          <w:b/>
          <w:bCs/>
        </w:rPr>
      </w:pPr>
      <w:r w:rsidRPr="006755F5">
        <w:rPr>
          <w:rFonts w:ascii="Times New Roman" w:hAnsi="Times New Roman" w:cs="Times New Roman"/>
          <w:b/>
          <w:bCs/>
          <w:color w:val="004786"/>
        </w:rPr>
        <w:t xml:space="preserve">Deadline of </w:t>
      </w:r>
      <w:r w:rsidR="0045449F">
        <w:rPr>
          <w:rFonts w:ascii="Times New Roman" w:hAnsi="Times New Roman" w:cs="Times New Roman"/>
          <w:b/>
          <w:bCs/>
          <w:color w:val="004786"/>
        </w:rPr>
        <w:t xml:space="preserve">application </w:t>
      </w:r>
      <w:r w:rsidRPr="006755F5">
        <w:rPr>
          <w:rFonts w:ascii="Times New Roman" w:hAnsi="Times New Roman" w:cs="Times New Roman"/>
          <w:b/>
          <w:bCs/>
          <w:color w:val="004786"/>
        </w:rPr>
        <w:t>submissio</w:t>
      </w:r>
      <w:r w:rsidRPr="0045449F">
        <w:rPr>
          <w:rFonts w:ascii="Times New Roman" w:hAnsi="Times New Roman" w:cs="Times New Roman"/>
          <w:b/>
          <w:bCs/>
          <w:color w:val="004786"/>
        </w:rPr>
        <w:t>n</w:t>
      </w:r>
      <w:r w:rsidR="00CE00DB" w:rsidRPr="0045449F">
        <w:rPr>
          <w:rFonts w:ascii="Times New Roman" w:hAnsi="Times New Roman" w:cs="Times New Roman"/>
          <w:b/>
          <w:bCs/>
          <w:color w:val="004786"/>
        </w:rPr>
        <w:t xml:space="preserve"> and link</w:t>
      </w:r>
      <w:r w:rsidRPr="006755F5">
        <w:rPr>
          <w:rFonts w:ascii="Times New Roman" w:hAnsi="Times New Roman" w:cs="Times New Roman"/>
          <w:b/>
          <w:bCs/>
        </w:rPr>
        <w:t xml:space="preserve">: </w:t>
      </w:r>
      <w:r w:rsidR="006755F5" w:rsidRPr="006755F5">
        <w:rPr>
          <w:rFonts w:ascii="Times New Roman" w:hAnsi="Times New Roman" w:cs="Times New Roman"/>
          <w:b/>
          <w:bCs/>
          <w:color w:val="FF0000"/>
        </w:rPr>
        <w:t xml:space="preserve">March </w:t>
      </w:r>
      <w:r w:rsidR="007154A5">
        <w:rPr>
          <w:rFonts w:ascii="Times New Roman" w:hAnsi="Times New Roman" w:cs="Times New Roman"/>
          <w:b/>
          <w:bCs/>
          <w:color w:val="FF0000"/>
        </w:rPr>
        <w:t>2</w:t>
      </w:r>
      <w:r w:rsidR="00105CA7">
        <w:rPr>
          <w:rFonts w:ascii="Times New Roman" w:hAnsi="Times New Roman" w:cs="Times New Roman"/>
          <w:b/>
          <w:bCs/>
          <w:color w:val="FF0000"/>
        </w:rPr>
        <w:t>2</w:t>
      </w:r>
      <w:r w:rsidRPr="006755F5">
        <w:rPr>
          <w:rFonts w:ascii="Times New Roman" w:hAnsi="Times New Roman" w:cs="Times New Roman"/>
          <w:b/>
          <w:bCs/>
          <w:color w:val="FF0000"/>
        </w:rPr>
        <w:t>, 202</w:t>
      </w:r>
      <w:r w:rsidR="00A42A01">
        <w:rPr>
          <w:rFonts w:ascii="Times New Roman" w:hAnsi="Times New Roman" w:cs="Times New Roman"/>
          <w:b/>
          <w:bCs/>
          <w:color w:val="FF0000"/>
        </w:rPr>
        <w:t>5</w:t>
      </w:r>
      <w:r w:rsidR="00CE00DB">
        <w:rPr>
          <w:rFonts w:ascii="Times New Roman" w:hAnsi="Times New Roman" w:cs="Times New Roman"/>
          <w:b/>
          <w:bCs/>
          <w:color w:val="FF0000"/>
        </w:rPr>
        <w:t xml:space="preserve">, </w:t>
      </w:r>
      <w:hyperlink r:id="rId6" w:history="1">
        <w:r w:rsidR="00CE00DB" w:rsidRPr="00CE00DB">
          <w:rPr>
            <w:rStyle w:val="Hyperlink"/>
            <w:rFonts w:ascii="Times New Roman" w:hAnsi="Times New Roman" w:cs="Times New Roman"/>
            <w:b/>
            <w:bCs/>
          </w:rPr>
          <w:t>Position Descri</w:t>
        </w:r>
        <w:r w:rsidR="00CE00DB" w:rsidRPr="00CE00DB">
          <w:rPr>
            <w:rStyle w:val="Hyperlink"/>
            <w:rFonts w:ascii="Times New Roman" w:hAnsi="Times New Roman" w:cs="Times New Roman"/>
            <w:b/>
            <w:bCs/>
          </w:rPr>
          <w:t>p</w:t>
        </w:r>
        <w:r w:rsidR="00CE00DB" w:rsidRPr="00CE00DB">
          <w:rPr>
            <w:rStyle w:val="Hyperlink"/>
            <w:rFonts w:ascii="Times New Roman" w:hAnsi="Times New Roman" w:cs="Times New Roman"/>
            <w:b/>
            <w:bCs/>
          </w:rPr>
          <w:t>tion</w:t>
        </w:r>
      </w:hyperlink>
      <w:r w:rsidRPr="006755F5">
        <w:rPr>
          <w:rFonts w:ascii="Times New Roman" w:hAnsi="Times New Roman" w:cs="Times New Roman"/>
          <w:b/>
          <w:bCs/>
          <w:color w:val="FF0000"/>
        </w:rPr>
        <w:t xml:space="preserve"> </w:t>
      </w:r>
      <w:r w:rsidR="00CE00DB">
        <w:rPr>
          <w:rFonts w:ascii="Times New Roman" w:hAnsi="Times New Roman" w:cs="Times New Roman"/>
          <w:b/>
          <w:bCs/>
          <w:color w:val="FF0000"/>
        </w:rPr>
        <w:t xml:space="preserve"> </w:t>
      </w:r>
    </w:p>
    <w:p w14:paraId="01865DE5" w14:textId="3E3DA69C" w:rsidR="00DC42AF" w:rsidRDefault="00DC42AF" w:rsidP="00DC42AF">
      <w:pPr>
        <w:spacing w:line="240" w:lineRule="auto"/>
        <w:rPr>
          <w:rFonts w:ascii="Times New Roman" w:hAnsi="Times New Roman" w:cs="Times New Roman"/>
          <w:sz w:val="21"/>
          <w:szCs w:val="21"/>
        </w:rPr>
      </w:pPr>
    </w:p>
    <w:p w14:paraId="22232AF6" w14:textId="77777777" w:rsidR="006755F5" w:rsidRPr="006755F5" w:rsidRDefault="006755F5" w:rsidP="00DC42AF">
      <w:pPr>
        <w:spacing w:line="240" w:lineRule="auto"/>
        <w:rPr>
          <w:rFonts w:ascii="Times New Roman" w:hAnsi="Times New Roman" w:cs="Times New Roman"/>
          <w:sz w:val="21"/>
          <w:szCs w:val="21"/>
        </w:rPr>
      </w:pPr>
    </w:p>
    <w:p w14:paraId="1860119C" w14:textId="77777777" w:rsidR="00DC42AF" w:rsidRPr="006755F5" w:rsidRDefault="00DC42AF" w:rsidP="00830D4E">
      <w:pPr>
        <w:spacing w:after="0" w:line="240" w:lineRule="auto"/>
        <w:rPr>
          <w:rFonts w:ascii="Times New Roman" w:hAnsi="Times New Roman" w:cs="Times New Roman"/>
          <w:b/>
          <w:bCs/>
        </w:rPr>
      </w:pPr>
      <w:r w:rsidRPr="006755F5">
        <w:rPr>
          <w:rFonts w:ascii="Times New Roman" w:hAnsi="Times New Roman" w:cs="Times New Roman"/>
          <w:b/>
          <w:bCs/>
        </w:rPr>
        <w:t>Md. Mozibar Rahman</w:t>
      </w:r>
    </w:p>
    <w:p w14:paraId="0D53C3EF" w14:textId="30A91699" w:rsidR="00DC42AF" w:rsidRPr="006755F5" w:rsidRDefault="00836594" w:rsidP="00830D4E">
      <w:pPr>
        <w:spacing w:after="0" w:line="240" w:lineRule="auto"/>
        <w:rPr>
          <w:rFonts w:ascii="Times New Roman" w:hAnsi="Times New Roman" w:cs="Times New Roman"/>
          <w:b/>
          <w:bCs/>
        </w:rPr>
      </w:pPr>
      <w:r w:rsidRPr="006755F5">
        <w:rPr>
          <w:rFonts w:ascii="Times New Roman" w:hAnsi="Times New Roman" w:cs="Times New Roman"/>
          <w:b/>
          <w:bCs/>
        </w:rPr>
        <w:t>Project Manager</w:t>
      </w:r>
    </w:p>
    <w:p w14:paraId="4E376080" w14:textId="493C8FEA" w:rsidR="00DC42AF" w:rsidRPr="00122DD1" w:rsidRDefault="00DC42AF" w:rsidP="00830D4E">
      <w:pPr>
        <w:spacing w:after="0" w:line="240" w:lineRule="auto"/>
        <w:rPr>
          <w:rFonts w:ascii="Times New Roman" w:hAnsi="Times New Roman" w:cs="Times New Roman"/>
        </w:rPr>
      </w:pPr>
      <w:r w:rsidRPr="006755F5">
        <w:rPr>
          <w:rFonts w:ascii="Times New Roman" w:hAnsi="Times New Roman" w:cs="Times New Roman"/>
        </w:rPr>
        <w:t>HarvestPlus Bangladesh</w:t>
      </w:r>
      <w:r w:rsidR="00830D4E" w:rsidRPr="006755F5">
        <w:rPr>
          <w:rFonts w:ascii="Times New Roman" w:hAnsi="Times New Roman" w:cs="Times New Roman"/>
        </w:rPr>
        <w:t>.</w:t>
      </w:r>
    </w:p>
    <w:p w14:paraId="23B432DB" w14:textId="77777777" w:rsidR="00DC42AF" w:rsidRPr="00122DD1" w:rsidRDefault="00DC42AF" w:rsidP="00DC42AF">
      <w:pPr>
        <w:rPr>
          <w:rFonts w:ascii="Times New Roman" w:hAnsi="Times New Roman" w:cs="Times New Roman"/>
        </w:rPr>
      </w:pPr>
      <w:r w:rsidRPr="00122DD1">
        <w:rPr>
          <w:rFonts w:ascii="Times New Roman" w:hAnsi="Times New Roman" w:cs="Times New Roman"/>
        </w:rPr>
        <w:t xml:space="preserve">                                                                                  </w:t>
      </w:r>
    </w:p>
    <w:sectPr w:rsidR="00DC42AF" w:rsidRPr="00122DD1" w:rsidSect="00F5502A">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840BF"/>
    <w:multiLevelType w:val="hybridMultilevel"/>
    <w:tmpl w:val="7A687788"/>
    <w:lvl w:ilvl="0" w:tplc="61800AF4">
      <w:start w:val="1"/>
      <w:numFmt w:val="decimal"/>
      <w:lvlText w:val="%1."/>
      <w:lvlJc w:val="left"/>
      <w:pPr>
        <w:ind w:left="1170" w:hanging="8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76199"/>
    <w:multiLevelType w:val="hybridMultilevel"/>
    <w:tmpl w:val="DF86C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C1BB2"/>
    <w:multiLevelType w:val="hybridMultilevel"/>
    <w:tmpl w:val="4178F4D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C244B"/>
    <w:multiLevelType w:val="hybridMultilevel"/>
    <w:tmpl w:val="2BB6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E1511"/>
    <w:multiLevelType w:val="hybridMultilevel"/>
    <w:tmpl w:val="C1487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F5037B"/>
    <w:multiLevelType w:val="hybridMultilevel"/>
    <w:tmpl w:val="6D0CBC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601039"/>
    <w:multiLevelType w:val="hybridMultilevel"/>
    <w:tmpl w:val="16204B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2447BC"/>
    <w:multiLevelType w:val="hybridMultilevel"/>
    <w:tmpl w:val="5016B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54527"/>
    <w:multiLevelType w:val="hybridMultilevel"/>
    <w:tmpl w:val="5266778C"/>
    <w:lvl w:ilvl="0" w:tplc="24449E7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536250"/>
    <w:multiLevelType w:val="hybridMultilevel"/>
    <w:tmpl w:val="E9200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416737"/>
    <w:multiLevelType w:val="hybridMultilevel"/>
    <w:tmpl w:val="DFC2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A6CB7"/>
    <w:multiLevelType w:val="hybridMultilevel"/>
    <w:tmpl w:val="CD5CCF50"/>
    <w:lvl w:ilvl="0" w:tplc="D4EAC3D8">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2F080822"/>
    <w:multiLevelType w:val="hybridMultilevel"/>
    <w:tmpl w:val="53D47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7528BD"/>
    <w:multiLevelType w:val="hybridMultilevel"/>
    <w:tmpl w:val="09B82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282F8A"/>
    <w:multiLevelType w:val="hybridMultilevel"/>
    <w:tmpl w:val="EFCCF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2335B0"/>
    <w:multiLevelType w:val="hybridMultilevel"/>
    <w:tmpl w:val="D5965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A97D93"/>
    <w:multiLevelType w:val="hybridMultilevel"/>
    <w:tmpl w:val="A1FCE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2C3875"/>
    <w:multiLevelType w:val="hybridMultilevel"/>
    <w:tmpl w:val="2AECE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674A49"/>
    <w:multiLevelType w:val="hybridMultilevel"/>
    <w:tmpl w:val="FDA4069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6602CE"/>
    <w:multiLevelType w:val="hybridMultilevel"/>
    <w:tmpl w:val="8974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DA41E8"/>
    <w:multiLevelType w:val="hybridMultilevel"/>
    <w:tmpl w:val="621AE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480CF7"/>
    <w:multiLevelType w:val="hybridMultilevel"/>
    <w:tmpl w:val="359E5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996E6C"/>
    <w:multiLevelType w:val="hybridMultilevel"/>
    <w:tmpl w:val="DC126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817A91"/>
    <w:multiLevelType w:val="hybridMultilevel"/>
    <w:tmpl w:val="CD5CCF50"/>
    <w:lvl w:ilvl="0" w:tplc="D4EAC3D8">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6C0A1C8D"/>
    <w:multiLevelType w:val="hybridMultilevel"/>
    <w:tmpl w:val="EC10D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703EAA"/>
    <w:multiLevelType w:val="hybridMultilevel"/>
    <w:tmpl w:val="9C90E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4C1B99"/>
    <w:multiLevelType w:val="hybridMultilevel"/>
    <w:tmpl w:val="F63C0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3064303">
    <w:abstractNumId w:val="13"/>
  </w:num>
  <w:num w:numId="2" w16cid:durableId="701638054">
    <w:abstractNumId w:val="16"/>
  </w:num>
  <w:num w:numId="3" w16cid:durableId="1000082664">
    <w:abstractNumId w:val="0"/>
  </w:num>
  <w:num w:numId="4" w16cid:durableId="885217677">
    <w:abstractNumId w:val="4"/>
  </w:num>
  <w:num w:numId="5" w16cid:durableId="969751579">
    <w:abstractNumId w:val="23"/>
  </w:num>
  <w:num w:numId="6" w16cid:durableId="2123986168">
    <w:abstractNumId w:val="11"/>
  </w:num>
  <w:num w:numId="7" w16cid:durableId="1149057367">
    <w:abstractNumId w:val="1"/>
  </w:num>
  <w:num w:numId="8" w16cid:durableId="1877892219">
    <w:abstractNumId w:val="15"/>
  </w:num>
  <w:num w:numId="9" w16cid:durableId="1015418792">
    <w:abstractNumId w:val="3"/>
  </w:num>
  <w:num w:numId="10" w16cid:durableId="1691451118">
    <w:abstractNumId w:val="2"/>
  </w:num>
  <w:num w:numId="11" w16cid:durableId="520702426">
    <w:abstractNumId w:val="21"/>
  </w:num>
  <w:num w:numId="12" w16cid:durableId="210000454">
    <w:abstractNumId w:val="9"/>
  </w:num>
  <w:num w:numId="13" w16cid:durableId="1330249974">
    <w:abstractNumId w:val="22"/>
  </w:num>
  <w:num w:numId="14" w16cid:durableId="600187371">
    <w:abstractNumId w:val="18"/>
  </w:num>
  <w:num w:numId="15" w16cid:durableId="89661874">
    <w:abstractNumId w:val="20"/>
  </w:num>
  <w:num w:numId="16" w16cid:durableId="27144611">
    <w:abstractNumId w:val="19"/>
  </w:num>
  <w:num w:numId="17" w16cid:durableId="2005473734">
    <w:abstractNumId w:val="24"/>
  </w:num>
  <w:num w:numId="18" w16cid:durableId="1003050536">
    <w:abstractNumId w:val="17"/>
  </w:num>
  <w:num w:numId="19" w16cid:durableId="244534097">
    <w:abstractNumId w:val="12"/>
  </w:num>
  <w:num w:numId="20" w16cid:durableId="1236741011">
    <w:abstractNumId w:val="7"/>
  </w:num>
  <w:num w:numId="21" w16cid:durableId="1964574269">
    <w:abstractNumId w:val="8"/>
  </w:num>
  <w:num w:numId="22" w16cid:durableId="1237672311">
    <w:abstractNumId w:val="5"/>
  </w:num>
  <w:num w:numId="23" w16cid:durableId="2068995241">
    <w:abstractNumId w:val="10"/>
  </w:num>
  <w:num w:numId="24" w16cid:durableId="364912042">
    <w:abstractNumId w:val="14"/>
  </w:num>
  <w:num w:numId="25" w16cid:durableId="2102214343">
    <w:abstractNumId w:val="6"/>
  </w:num>
  <w:num w:numId="26" w16cid:durableId="528640187">
    <w:abstractNumId w:val="26"/>
  </w:num>
  <w:num w:numId="27" w16cid:durableId="6171816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10F"/>
    <w:rsid w:val="00004BBC"/>
    <w:rsid w:val="000239B3"/>
    <w:rsid w:val="00041440"/>
    <w:rsid w:val="00041EDE"/>
    <w:rsid w:val="00042FA0"/>
    <w:rsid w:val="00055C83"/>
    <w:rsid w:val="000675B3"/>
    <w:rsid w:val="00067754"/>
    <w:rsid w:val="0007410D"/>
    <w:rsid w:val="00090C1E"/>
    <w:rsid w:val="00091C9F"/>
    <w:rsid w:val="000A429A"/>
    <w:rsid w:val="000A6B8D"/>
    <w:rsid w:val="000D46D5"/>
    <w:rsid w:val="000E03C4"/>
    <w:rsid w:val="000E13B6"/>
    <w:rsid w:val="000E1755"/>
    <w:rsid w:val="000E18B6"/>
    <w:rsid w:val="00102062"/>
    <w:rsid w:val="00103BB1"/>
    <w:rsid w:val="00105CA7"/>
    <w:rsid w:val="001150F8"/>
    <w:rsid w:val="0011554A"/>
    <w:rsid w:val="00122DD1"/>
    <w:rsid w:val="00123B92"/>
    <w:rsid w:val="00136470"/>
    <w:rsid w:val="001452A8"/>
    <w:rsid w:val="00153F72"/>
    <w:rsid w:val="00154AD9"/>
    <w:rsid w:val="0017731C"/>
    <w:rsid w:val="00182EC2"/>
    <w:rsid w:val="001917BA"/>
    <w:rsid w:val="001B51D0"/>
    <w:rsid w:val="001C559B"/>
    <w:rsid w:val="001D00A5"/>
    <w:rsid w:val="00204FCB"/>
    <w:rsid w:val="002165A8"/>
    <w:rsid w:val="002217AE"/>
    <w:rsid w:val="002337C0"/>
    <w:rsid w:val="0024009A"/>
    <w:rsid w:val="002633DD"/>
    <w:rsid w:val="00271E2A"/>
    <w:rsid w:val="002720FA"/>
    <w:rsid w:val="0027352C"/>
    <w:rsid w:val="0028249A"/>
    <w:rsid w:val="00286E45"/>
    <w:rsid w:val="00297D01"/>
    <w:rsid w:val="00297D20"/>
    <w:rsid w:val="002A0C6F"/>
    <w:rsid w:val="002B1D88"/>
    <w:rsid w:val="002E09E7"/>
    <w:rsid w:val="002E76CF"/>
    <w:rsid w:val="002E7C50"/>
    <w:rsid w:val="002F005E"/>
    <w:rsid w:val="00310EA9"/>
    <w:rsid w:val="00313FE9"/>
    <w:rsid w:val="003538EC"/>
    <w:rsid w:val="00375DD4"/>
    <w:rsid w:val="003761EE"/>
    <w:rsid w:val="00376C23"/>
    <w:rsid w:val="003A24FC"/>
    <w:rsid w:val="003A26E7"/>
    <w:rsid w:val="003A27FB"/>
    <w:rsid w:val="003A66BA"/>
    <w:rsid w:val="003B33BC"/>
    <w:rsid w:val="003C2423"/>
    <w:rsid w:val="003C35E0"/>
    <w:rsid w:val="003C641B"/>
    <w:rsid w:val="003F540F"/>
    <w:rsid w:val="003F7344"/>
    <w:rsid w:val="00403951"/>
    <w:rsid w:val="00405BB9"/>
    <w:rsid w:val="0041084B"/>
    <w:rsid w:val="00411D72"/>
    <w:rsid w:val="00422BFF"/>
    <w:rsid w:val="0042488B"/>
    <w:rsid w:val="004250BF"/>
    <w:rsid w:val="00427B68"/>
    <w:rsid w:val="0043283E"/>
    <w:rsid w:val="00436055"/>
    <w:rsid w:val="0044652D"/>
    <w:rsid w:val="004523C3"/>
    <w:rsid w:val="0045449F"/>
    <w:rsid w:val="00460B25"/>
    <w:rsid w:val="00467119"/>
    <w:rsid w:val="00481944"/>
    <w:rsid w:val="00487EE7"/>
    <w:rsid w:val="004E03BC"/>
    <w:rsid w:val="004E200C"/>
    <w:rsid w:val="00515C8F"/>
    <w:rsid w:val="00542645"/>
    <w:rsid w:val="00550501"/>
    <w:rsid w:val="0055517C"/>
    <w:rsid w:val="0056318B"/>
    <w:rsid w:val="00572EFE"/>
    <w:rsid w:val="0057454B"/>
    <w:rsid w:val="005B35E0"/>
    <w:rsid w:val="005C2FBB"/>
    <w:rsid w:val="005C3518"/>
    <w:rsid w:val="005D4238"/>
    <w:rsid w:val="005D51A8"/>
    <w:rsid w:val="005E20E6"/>
    <w:rsid w:val="00603666"/>
    <w:rsid w:val="0061747A"/>
    <w:rsid w:val="00622813"/>
    <w:rsid w:val="00626C11"/>
    <w:rsid w:val="00642E59"/>
    <w:rsid w:val="00654488"/>
    <w:rsid w:val="006652B2"/>
    <w:rsid w:val="0066795B"/>
    <w:rsid w:val="00672F10"/>
    <w:rsid w:val="006755F5"/>
    <w:rsid w:val="006804AC"/>
    <w:rsid w:val="006B249E"/>
    <w:rsid w:val="006B6369"/>
    <w:rsid w:val="006E6AD3"/>
    <w:rsid w:val="006F1832"/>
    <w:rsid w:val="006F306E"/>
    <w:rsid w:val="006F5C29"/>
    <w:rsid w:val="0070017D"/>
    <w:rsid w:val="007154A5"/>
    <w:rsid w:val="00717180"/>
    <w:rsid w:val="00721CC1"/>
    <w:rsid w:val="00723F79"/>
    <w:rsid w:val="0073233A"/>
    <w:rsid w:val="00745A12"/>
    <w:rsid w:val="0075398C"/>
    <w:rsid w:val="00767C72"/>
    <w:rsid w:val="0077233F"/>
    <w:rsid w:val="00775BE9"/>
    <w:rsid w:val="007775AE"/>
    <w:rsid w:val="00785E5F"/>
    <w:rsid w:val="007A510F"/>
    <w:rsid w:val="007C676C"/>
    <w:rsid w:val="007D27B1"/>
    <w:rsid w:val="007D3171"/>
    <w:rsid w:val="007E6199"/>
    <w:rsid w:val="007F07E5"/>
    <w:rsid w:val="008113AA"/>
    <w:rsid w:val="00814353"/>
    <w:rsid w:val="00830D4E"/>
    <w:rsid w:val="008312B4"/>
    <w:rsid w:val="008331CE"/>
    <w:rsid w:val="00836594"/>
    <w:rsid w:val="00875B22"/>
    <w:rsid w:val="00876FE7"/>
    <w:rsid w:val="008869E2"/>
    <w:rsid w:val="008B7DE9"/>
    <w:rsid w:val="008D3A5E"/>
    <w:rsid w:val="008F2C43"/>
    <w:rsid w:val="00903EBF"/>
    <w:rsid w:val="00904089"/>
    <w:rsid w:val="0090559D"/>
    <w:rsid w:val="009074E5"/>
    <w:rsid w:val="00910ED7"/>
    <w:rsid w:val="00914513"/>
    <w:rsid w:val="00930843"/>
    <w:rsid w:val="0093556A"/>
    <w:rsid w:val="00936310"/>
    <w:rsid w:val="00941088"/>
    <w:rsid w:val="00944EC4"/>
    <w:rsid w:val="00951608"/>
    <w:rsid w:val="00952A2A"/>
    <w:rsid w:val="00980CB9"/>
    <w:rsid w:val="00997CDC"/>
    <w:rsid w:val="009A5AE2"/>
    <w:rsid w:val="009A6B32"/>
    <w:rsid w:val="009C1EF6"/>
    <w:rsid w:val="009C3FFE"/>
    <w:rsid w:val="009D4F92"/>
    <w:rsid w:val="009E516F"/>
    <w:rsid w:val="009F2B22"/>
    <w:rsid w:val="009F344C"/>
    <w:rsid w:val="009F7E05"/>
    <w:rsid w:val="00A1608E"/>
    <w:rsid w:val="00A22636"/>
    <w:rsid w:val="00A24638"/>
    <w:rsid w:val="00A259A3"/>
    <w:rsid w:val="00A32331"/>
    <w:rsid w:val="00A37D2B"/>
    <w:rsid w:val="00A37DCE"/>
    <w:rsid w:val="00A40122"/>
    <w:rsid w:val="00A41BD3"/>
    <w:rsid w:val="00A42A01"/>
    <w:rsid w:val="00A57A70"/>
    <w:rsid w:val="00A64079"/>
    <w:rsid w:val="00A76096"/>
    <w:rsid w:val="00AA3294"/>
    <w:rsid w:val="00AB010B"/>
    <w:rsid w:val="00AD271C"/>
    <w:rsid w:val="00B10476"/>
    <w:rsid w:val="00B43265"/>
    <w:rsid w:val="00B523F0"/>
    <w:rsid w:val="00B61106"/>
    <w:rsid w:val="00B6565F"/>
    <w:rsid w:val="00B7080F"/>
    <w:rsid w:val="00B80A3C"/>
    <w:rsid w:val="00B84F67"/>
    <w:rsid w:val="00B93C71"/>
    <w:rsid w:val="00B9467E"/>
    <w:rsid w:val="00BA2E96"/>
    <w:rsid w:val="00BA47D6"/>
    <w:rsid w:val="00BB745E"/>
    <w:rsid w:val="00BB7CD7"/>
    <w:rsid w:val="00BC358C"/>
    <w:rsid w:val="00BD37E8"/>
    <w:rsid w:val="00BD76CF"/>
    <w:rsid w:val="00BF1BA3"/>
    <w:rsid w:val="00C14F45"/>
    <w:rsid w:val="00C257DB"/>
    <w:rsid w:val="00C349DB"/>
    <w:rsid w:val="00C373F5"/>
    <w:rsid w:val="00C96A80"/>
    <w:rsid w:val="00CB0572"/>
    <w:rsid w:val="00CC0C78"/>
    <w:rsid w:val="00CE00DB"/>
    <w:rsid w:val="00CE529C"/>
    <w:rsid w:val="00CF440B"/>
    <w:rsid w:val="00CF7FF6"/>
    <w:rsid w:val="00D00490"/>
    <w:rsid w:val="00D3604A"/>
    <w:rsid w:val="00D40BDA"/>
    <w:rsid w:val="00D44610"/>
    <w:rsid w:val="00D45352"/>
    <w:rsid w:val="00D711E6"/>
    <w:rsid w:val="00D75870"/>
    <w:rsid w:val="00D77594"/>
    <w:rsid w:val="00D93A44"/>
    <w:rsid w:val="00DB74CE"/>
    <w:rsid w:val="00DC384A"/>
    <w:rsid w:val="00DC42AF"/>
    <w:rsid w:val="00DC5AC9"/>
    <w:rsid w:val="00DC6BAB"/>
    <w:rsid w:val="00DD2665"/>
    <w:rsid w:val="00DD493A"/>
    <w:rsid w:val="00DE4032"/>
    <w:rsid w:val="00DE6ACB"/>
    <w:rsid w:val="00DF38A5"/>
    <w:rsid w:val="00E30480"/>
    <w:rsid w:val="00E310CF"/>
    <w:rsid w:val="00E42021"/>
    <w:rsid w:val="00E445FE"/>
    <w:rsid w:val="00E458D3"/>
    <w:rsid w:val="00E47BE2"/>
    <w:rsid w:val="00E76393"/>
    <w:rsid w:val="00E82505"/>
    <w:rsid w:val="00E950D1"/>
    <w:rsid w:val="00EA42B3"/>
    <w:rsid w:val="00EB1DE9"/>
    <w:rsid w:val="00EB7561"/>
    <w:rsid w:val="00EC5E0E"/>
    <w:rsid w:val="00EF0B27"/>
    <w:rsid w:val="00EF5BDE"/>
    <w:rsid w:val="00F05AA6"/>
    <w:rsid w:val="00F165E4"/>
    <w:rsid w:val="00F35869"/>
    <w:rsid w:val="00F378BD"/>
    <w:rsid w:val="00F40059"/>
    <w:rsid w:val="00F521A1"/>
    <w:rsid w:val="00F5502A"/>
    <w:rsid w:val="00F606D9"/>
    <w:rsid w:val="00F63D16"/>
    <w:rsid w:val="00F65C8B"/>
    <w:rsid w:val="00F77F0C"/>
    <w:rsid w:val="00F80A76"/>
    <w:rsid w:val="00F84BA7"/>
    <w:rsid w:val="00F871FE"/>
    <w:rsid w:val="00FA25F6"/>
    <w:rsid w:val="00FB600F"/>
    <w:rsid w:val="00FD40C9"/>
    <w:rsid w:val="00FD5E76"/>
    <w:rsid w:val="00FE499D"/>
    <w:rsid w:val="00FF186C"/>
    <w:rsid w:val="00FF4E43"/>
    <w:rsid w:val="00FF7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59155"/>
  <w15:chartTrackingRefBased/>
  <w15:docId w15:val="{2E7CA609-EC0C-40EC-A5F8-4AD16D4DE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00E"/>
    <w:pPr>
      <w:ind w:left="720"/>
      <w:contextualSpacing/>
    </w:pPr>
  </w:style>
  <w:style w:type="character" w:styleId="Hyperlink">
    <w:name w:val="Hyperlink"/>
    <w:basedOn w:val="DefaultParagraphFont"/>
    <w:uiPriority w:val="99"/>
    <w:unhideWhenUsed/>
    <w:rsid w:val="006804AC"/>
    <w:rPr>
      <w:color w:val="0563C1" w:themeColor="hyperlink"/>
      <w:u w:val="single"/>
    </w:rPr>
  </w:style>
  <w:style w:type="character" w:styleId="UnresolvedMention">
    <w:name w:val="Unresolved Mention"/>
    <w:basedOn w:val="DefaultParagraphFont"/>
    <w:uiPriority w:val="99"/>
    <w:semiHidden/>
    <w:unhideWhenUsed/>
    <w:rsid w:val="006804AC"/>
    <w:rPr>
      <w:color w:val="605E5C"/>
      <w:shd w:val="clear" w:color="auto" w:fill="E1DFDD"/>
    </w:rPr>
  </w:style>
  <w:style w:type="paragraph" w:styleId="BalloonText">
    <w:name w:val="Balloon Text"/>
    <w:basedOn w:val="Normal"/>
    <w:link w:val="BalloonTextChar"/>
    <w:uiPriority w:val="99"/>
    <w:semiHidden/>
    <w:unhideWhenUsed/>
    <w:rsid w:val="00DC6B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BAB"/>
    <w:rPr>
      <w:rFonts w:ascii="Segoe UI" w:hAnsi="Segoe UI" w:cs="Segoe UI"/>
      <w:sz w:val="18"/>
      <w:szCs w:val="18"/>
    </w:rPr>
  </w:style>
  <w:style w:type="paragraph" w:customStyle="1" w:styleId="Default">
    <w:name w:val="Default"/>
    <w:rsid w:val="0040395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375D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E00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93185">
      <w:bodyDiv w:val="1"/>
      <w:marLeft w:val="0"/>
      <w:marRight w:val="0"/>
      <w:marTop w:val="0"/>
      <w:marBottom w:val="0"/>
      <w:divBdr>
        <w:top w:val="none" w:sz="0" w:space="0" w:color="auto"/>
        <w:left w:val="none" w:sz="0" w:space="0" w:color="auto"/>
        <w:bottom w:val="none" w:sz="0" w:space="0" w:color="auto"/>
        <w:right w:val="none" w:sz="0" w:space="0" w:color="auto"/>
      </w:divBdr>
    </w:div>
    <w:div w:id="395861649">
      <w:bodyDiv w:val="1"/>
      <w:marLeft w:val="0"/>
      <w:marRight w:val="0"/>
      <w:marTop w:val="0"/>
      <w:marBottom w:val="0"/>
      <w:divBdr>
        <w:top w:val="none" w:sz="0" w:space="0" w:color="auto"/>
        <w:left w:val="none" w:sz="0" w:space="0" w:color="auto"/>
        <w:bottom w:val="none" w:sz="0" w:space="0" w:color="auto"/>
        <w:right w:val="none" w:sz="0" w:space="0" w:color="auto"/>
      </w:divBdr>
    </w:div>
    <w:div w:id="782504361">
      <w:bodyDiv w:val="1"/>
      <w:marLeft w:val="0"/>
      <w:marRight w:val="0"/>
      <w:marTop w:val="0"/>
      <w:marBottom w:val="0"/>
      <w:divBdr>
        <w:top w:val="none" w:sz="0" w:space="0" w:color="auto"/>
        <w:left w:val="none" w:sz="0" w:space="0" w:color="auto"/>
        <w:bottom w:val="none" w:sz="0" w:space="0" w:color="auto"/>
        <w:right w:val="none" w:sz="0" w:space="0" w:color="auto"/>
      </w:divBdr>
    </w:div>
    <w:div w:id="1858426839">
      <w:bodyDiv w:val="1"/>
      <w:marLeft w:val="0"/>
      <w:marRight w:val="0"/>
      <w:marTop w:val="0"/>
      <w:marBottom w:val="0"/>
      <w:divBdr>
        <w:top w:val="none" w:sz="0" w:space="0" w:color="auto"/>
        <w:left w:val="none" w:sz="0" w:space="0" w:color="auto"/>
        <w:bottom w:val="none" w:sz="0" w:space="0" w:color="auto"/>
        <w:right w:val="none" w:sz="0" w:space="0" w:color="auto"/>
      </w:divBdr>
    </w:div>
    <w:div w:id="200693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hf.tbe.taleo.net/phf04/ats/careers/v2/viewRequisition?org=IFPRI&amp;cws=50&amp;rid=359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06B9B-FC61-422D-9398-217E9F1C7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2218</TotalTime>
  <Pages>5</Pages>
  <Words>1263</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Hanifa, Abu (HarvestPlus)</dc:creator>
  <cp:keywords/>
  <dc:description/>
  <cp:lastModifiedBy>Muktadir, Abu Sayed Al (IFPRI-Bangladesh-HP)</cp:lastModifiedBy>
  <cp:revision>247</cp:revision>
  <cp:lastPrinted>2022-01-30T06:29:00Z</cp:lastPrinted>
  <dcterms:created xsi:type="dcterms:W3CDTF">2021-03-03T05:49:00Z</dcterms:created>
  <dcterms:modified xsi:type="dcterms:W3CDTF">2025-03-11T05:02:00Z</dcterms:modified>
</cp:coreProperties>
</file>